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C9C05" w14:textId="493D7408" w:rsidR="008151B1" w:rsidRPr="00F20041" w:rsidRDefault="00F20041" w:rsidP="008151B1">
      <w:pPr>
        <w:pStyle w:val="AUKBodyText"/>
        <w:rPr>
          <w:rFonts w:ascii="Arial" w:hAnsi="Arial" w:cs="Arial"/>
          <w:b/>
          <w:lang w:val="fr-FR"/>
        </w:rPr>
      </w:pPr>
      <w:bookmarkStart w:id="0" w:name="_GoBack"/>
      <w:bookmarkEnd w:id="0"/>
      <w:r>
        <w:rPr>
          <w:rFonts w:ascii="Arial" w:hAnsi="Arial" w:cs="Arial"/>
          <w:b/>
          <w:lang w:val="fr-FR"/>
        </w:rPr>
        <w:t xml:space="preserve">Politique </w:t>
      </w:r>
      <w:r w:rsidR="00631806">
        <w:rPr>
          <w:rFonts w:ascii="Arial" w:hAnsi="Arial" w:cs="Arial"/>
          <w:b/>
          <w:lang w:val="fr-FR"/>
        </w:rPr>
        <w:t>relative à la</w:t>
      </w:r>
      <w:r>
        <w:rPr>
          <w:rFonts w:ascii="Arial" w:hAnsi="Arial" w:cs="Arial"/>
          <w:b/>
          <w:lang w:val="fr-FR"/>
        </w:rPr>
        <w:t xml:space="preserve"> protection des données </w:t>
      </w:r>
      <w:r w:rsidR="00B726E4">
        <w:rPr>
          <w:rFonts w:ascii="Arial" w:hAnsi="Arial" w:cs="Arial"/>
          <w:b/>
          <w:lang w:val="fr-FR"/>
        </w:rPr>
        <w:t xml:space="preserve">à caractère personnel </w:t>
      </w:r>
      <w:r>
        <w:rPr>
          <w:rFonts w:ascii="Arial" w:hAnsi="Arial" w:cs="Arial"/>
          <w:b/>
          <w:lang w:val="fr-FR"/>
        </w:rPr>
        <w:t xml:space="preserve">et </w:t>
      </w:r>
      <w:r w:rsidR="00EF314B">
        <w:rPr>
          <w:rFonts w:ascii="Arial" w:hAnsi="Arial" w:cs="Arial"/>
          <w:b/>
          <w:lang w:val="fr-FR"/>
        </w:rPr>
        <w:t xml:space="preserve">aux </w:t>
      </w:r>
      <w:r>
        <w:rPr>
          <w:rFonts w:ascii="Arial" w:hAnsi="Arial" w:cs="Arial"/>
          <w:b/>
          <w:lang w:val="fr-FR"/>
        </w:rPr>
        <w:t xml:space="preserve">cookies </w:t>
      </w:r>
    </w:p>
    <w:p w14:paraId="209A6846" w14:textId="73D29FD2" w:rsidR="008151B1" w:rsidRPr="00F20041" w:rsidRDefault="00F20041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Le présent site </w:t>
      </w:r>
      <w:r w:rsidR="00B726E4">
        <w:rPr>
          <w:rFonts w:ascii="Arial" w:hAnsi="Arial" w:cs="Arial"/>
          <w:sz w:val="20"/>
          <w:lang w:val="fr-FR"/>
        </w:rPr>
        <w:t>internet</w:t>
      </w:r>
      <w:r>
        <w:rPr>
          <w:rFonts w:ascii="Arial" w:hAnsi="Arial" w:cs="Arial"/>
          <w:sz w:val="20"/>
          <w:lang w:val="fr-FR"/>
        </w:rPr>
        <w:t xml:space="preserve"> est contrôlé et exploité par </w:t>
      </w:r>
      <w:r w:rsidR="0096293B">
        <w:rPr>
          <w:rFonts w:ascii="Arial" w:hAnsi="Arial" w:cs="Arial"/>
          <w:sz w:val="20"/>
          <w:lang w:val="fr-FR"/>
        </w:rPr>
        <w:t>RIVARD SAS</w:t>
      </w:r>
      <w:r w:rsidR="00037C3D" w:rsidRPr="00F20041">
        <w:rPr>
          <w:rFonts w:ascii="Arial" w:hAnsi="Arial" w:cs="Arial"/>
          <w:sz w:val="20"/>
          <w:lang w:val="fr-FR"/>
        </w:rPr>
        <w:t xml:space="preserve">. </w:t>
      </w:r>
      <w:r w:rsidR="00254F43">
        <w:rPr>
          <w:rFonts w:ascii="Arial" w:hAnsi="Arial" w:cs="Arial"/>
          <w:sz w:val="20"/>
          <w:lang w:val="fr-FR"/>
        </w:rPr>
        <w:t xml:space="preserve">Nous </w:t>
      </w:r>
      <w:r w:rsidR="00631806">
        <w:rPr>
          <w:rFonts w:ascii="Arial" w:hAnsi="Arial" w:cs="Arial"/>
          <w:sz w:val="20"/>
          <w:lang w:val="fr-FR"/>
        </w:rPr>
        <w:t>accueillons avec plaisir</w:t>
      </w:r>
      <w:r w:rsidR="00254F43">
        <w:rPr>
          <w:rFonts w:ascii="Arial" w:hAnsi="Arial" w:cs="Arial"/>
          <w:sz w:val="20"/>
          <w:lang w:val="fr-FR"/>
        </w:rPr>
        <w:t xml:space="preserve"> tous vos commentaires, </w:t>
      </w:r>
      <w:r w:rsidR="00D23D23">
        <w:rPr>
          <w:rFonts w:ascii="Arial" w:hAnsi="Arial" w:cs="Arial"/>
          <w:sz w:val="20"/>
          <w:lang w:val="fr-FR"/>
        </w:rPr>
        <w:t xml:space="preserve">demandes et requêtes concernant la façon dont nous utilisons vos données. Veuillez nous contacter à l’adresse suivante : </w:t>
      </w:r>
      <w:r w:rsidR="00254F43">
        <w:rPr>
          <w:rFonts w:ascii="Arial" w:hAnsi="Arial" w:cs="Arial"/>
          <w:sz w:val="20"/>
          <w:lang w:val="fr-FR"/>
        </w:rPr>
        <w:t xml:space="preserve"> </w:t>
      </w:r>
    </w:p>
    <w:p w14:paraId="2149EB98" w14:textId="0756B642" w:rsidR="0096293B" w:rsidRDefault="0096293B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RIVARD SAS</w:t>
      </w:r>
    </w:p>
    <w:p w14:paraId="0B52ECE5" w14:textId="307FDC46" w:rsidR="0096293B" w:rsidRDefault="0096293B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Z.I. Le Grand Clos</w:t>
      </w:r>
    </w:p>
    <w:p w14:paraId="68697379" w14:textId="4D2074B4" w:rsidR="0096293B" w:rsidRDefault="0096293B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49640 Daumeray</w:t>
      </w:r>
    </w:p>
    <w:p w14:paraId="1859EE87" w14:textId="0459C613" w:rsidR="0096293B" w:rsidRPr="00F20041" w:rsidRDefault="0096293B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France</w:t>
      </w:r>
    </w:p>
    <w:p w14:paraId="6BF4B699" w14:textId="77777777" w:rsidR="008151B1" w:rsidRPr="00F20041" w:rsidRDefault="008151B1" w:rsidP="008151B1">
      <w:pPr>
        <w:pStyle w:val="AUKBodyText"/>
        <w:spacing w:after="0"/>
        <w:rPr>
          <w:rFonts w:ascii="Arial" w:hAnsi="Arial" w:cs="Arial"/>
          <w:sz w:val="20"/>
          <w:lang w:val="fr-FR"/>
        </w:rPr>
      </w:pPr>
    </w:p>
    <w:p w14:paraId="260E0125" w14:textId="02BA6148" w:rsidR="008151B1" w:rsidRPr="00F20041" w:rsidRDefault="00D23D23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Nous </w:t>
      </w:r>
      <w:r w:rsidR="00EF314B">
        <w:rPr>
          <w:rFonts w:ascii="Arial" w:hAnsi="Arial" w:cs="Arial"/>
          <w:sz w:val="20"/>
          <w:lang w:val="fr-FR"/>
        </w:rPr>
        <w:t>sommes joignables</w:t>
      </w:r>
      <w:r>
        <w:rPr>
          <w:rFonts w:ascii="Arial" w:hAnsi="Arial" w:cs="Arial"/>
          <w:sz w:val="20"/>
          <w:lang w:val="fr-FR"/>
        </w:rPr>
        <w:t xml:space="preserve"> par courriel à </w:t>
      </w:r>
      <w:r w:rsidR="00CD0D77">
        <w:rPr>
          <w:rFonts w:ascii="Arial" w:hAnsi="Arial" w:cs="Arial"/>
          <w:sz w:val="20"/>
          <w:lang w:val="fr-FR"/>
        </w:rPr>
        <w:t>contact@rivard.fr</w:t>
      </w:r>
      <w:hyperlink r:id="rId7" w:history="1"/>
      <w:r w:rsidR="00037C3D" w:rsidRPr="00F20041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>ou par téléphone au</w:t>
      </w:r>
      <w:r w:rsidR="008151B1" w:rsidRPr="00F20041">
        <w:rPr>
          <w:rFonts w:ascii="Arial" w:hAnsi="Arial" w:cs="Arial"/>
          <w:sz w:val="20"/>
          <w:lang w:val="fr-FR"/>
        </w:rPr>
        <w:t xml:space="preserve"> </w:t>
      </w:r>
      <w:r w:rsidR="0096293B">
        <w:rPr>
          <w:rFonts w:ascii="Arial" w:hAnsi="Arial" w:cs="Arial"/>
          <w:sz w:val="20"/>
          <w:lang w:val="fr-FR"/>
        </w:rPr>
        <w:t>+33 2 41 33 68 68</w:t>
      </w:r>
    </w:p>
    <w:p w14:paraId="024EC222" w14:textId="77777777" w:rsidR="008151B1" w:rsidRPr="00F20041" w:rsidRDefault="008151B1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 w:rsidRPr="00F20041">
        <w:rPr>
          <w:rFonts w:ascii="Arial" w:hAnsi="Arial" w:cs="Arial"/>
          <w:b/>
          <w:sz w:val="20"/>
          <w:lang w:val="fr-FR"/>
        </w:rPr>
        <w:t>Introduction</w:t>
      </w:r>
    </w:p>
    <w:p w14:paraId="227A5617" w14:textId="77777777" w:rsidR="008151B1" w:rsidRPr="00F20041" w:rsidRDefault="00D23D23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Nous nous engageons à protéger les données à caractère personnel que vous nous transmettez, ainsi que leur confidentialité. Veuillez lire attentivement la présente Politique afin de comprendre la façon dont nous utilisons et traitons vos données à caractère personnel. </w:t>
      </w:r>
    </w:p>
    <w:p w14:paraId="7BDAB3E6" w14:textId="2B4C030C" w:rsidR="00417292" w:rsidRPr="00417292" w:rsidRDefault="007452D8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Conformément aux</w:t>
      </w:r>
      <w:r w:rsidR="00EF314B">
        <w:rPr>
          <w:rFonts w:ascii="Arial" w:hAnsi="Arial" w:cs="Arial"/>
          <w:sz w:val="20"/>
          <w:lang w:val="fr-FR"/>
        </w:rPr>
        <w:t xml:space="preserve"> loi</w:t>
      </w:r>
      <w:r>
        <w:rPr>
          <w:rFonts w:ascii="Arial" w:hAnsi="Arial" w:cs="Arial"/>
          <w:sz w:val="20"/>
          <w:lang w:val="fr-FR"/>
        </w:rPr>
        <w:t>s</w:t>
      </w:r>
      <w:r w:rsidR="00D23D23">
        <w:rPr>
          <w:rFonts w:ascii="Arial" w:hAnsi="Arial" w:cs="Arial"/>
          <w:sz w:val="20"/>
          <w:lang w:val="fr-FR"/>
        </w:rPr>
        <w:t xml:space="preserve"> </w:t>
      </w:r>
      <w:r w:rsidR="00467422">
        <w:rPr>
          <w:rFonts w:ascii="Arial" w:hAnsi="Arial" w:cs="Arial"/>
          <w:sz w:val="20"/>
          <w:lang w:val="fr-FR"/>
        </w:rPr>
        <w:t xml:space="preserve">européennes </w:t>
      </w:r>
      <w:r w:rsidR="00D23D23">
        <w:rPr>
          <w:rFonts w:ascii="Arial" w:hAnsi="Arial" w:cs="Arial"/>
          <w:sz w:val="20"/>
          <w:lang w:val="fr-FR"/>
        </w:rPr>
        <w:t xml:space="preserve">en matière de protection des données, nous sommes responsable du traitement de vos données à caractère personnel et notre adresse est celle qui est inscrite ci-dessus. </w:t>
      </w:r>
      <w:r w:rsidR="00417292" w:rsidRPr="00417292">
        <w:rPr>
          <w:rFonts w:ascii="Arial" w:hAnsi="Arial" w:cs="Arial"/>
          <w:sz w:val="20"/>
        </w:rPr>
        <w:t>Colin</w:t>
      </w:r>
      <w:r w:rsidR="00D07DA8">
        <w:rPr>
          <w:rFonts w:ascii="Arial" w:hAnsi="Arial" w:cs="Arial"/>
          <w:sz w:val="20"/>
        </w:rPr>
        <w:t xml:space="preserve"> Taylor, Data Protection</w:t>
      </w:r>
      <w:r w:rsidR="00417292" w:rsidRPr="00417292">
        <w:rPr>
          <w:rFonts w:ascii="Arial" w:hAnsi="Arial" w:cs="Arial"/>
          <w:sz w:val="20"/>
        </w:rPr>
        <w:t xml:space="preserve"> Officer peut être contacté à l'adresse suivante : </w:t>
      </w:r>
      <w:hyperlink r:id="rId8" w:history="1">
        <w:r w:rsidR="00417292" w:rsidRPr="00417292">
          <w:rPr>
            <w:rStyle w:val="Lienhypertexte"/>
            <w:rFonts w:ascii="Arial" w:hAnsi="Arial" w:cs="Arial"/>
            <w:sz w:val="20"/>
          </w:rPr>
          <w:t>dpo@alamofr.com</w:t>
        </w:r>
      </w:hyperlink>
    </w:p>
    <w:p w14:paraId="643EBD9A" w14:textId="10347DA3" w:rsidR="008151B1" w:rsidRPr="00F20041" w:rsidRDefault="00C95F4D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Toute modification </w:t>
      </w:r>
      <w:r w:rsidR="00EF314B">
        <w:rPr>
          <w:rFonts w:ascii="Arial" w:hAnsi="Arial" w:cs="Arial"/>
          <w:sz w:val="20"/>
          <w:lang w:val="fr-FR"/>
        </w:rPr>
        <w:t xml:space="preserve">de </w:t>
      </w:r>
      <w:r>
        <w:rPr>
          <w:rFonts w:ascii="Arial" w:hAnsi="Arial" w:cs="Arial"/>
          <w:sz w:val="20"/>
          <w:lang w:val="fr-FR"/>
        </w:rPr>
        <w:t>la présente Politique sera publiée sur le présent site</w:t>
      </w:r>
      <w:r w:rsidR="00B726E4">
        <w:rPr>
          <w:rFonts w:ascii="Arial" w:hAnsi="Arial" w:cs="Arial"/>
          <w:sz w:val="20"/>
          <w:lang w:val="fr-FR"/>
        </w:rPr>
        <w:t xml:space="preserve"> internet</w:t>
      </w:r>
      <w:r>
        <w:rPr>
          <w:rFonts w:ascii="Arial" w:hAnsi="Arial" w:cs="Arial"/>
          <w:sz w:val="20"/>
          <w:lang w:val="fr-FR"/>
        </w:rPr>
        <w:t xml:space="preserve">. Veuillez procéder à des vérifications régulières </w:t>
      </w:r>
      <w:r w:rsidR="00F9149F">
        <w:rPr>
          <w:rFonts w:ascii="Arial" w:hAnsi="Arial" w:cs="Arial"/>
          <w:sz w:val="20"/>
          <w:lang w:val="fr-FR"/>
        </w:rPr>
        <w:t>pour prendre connaissance des</w:t>
      </w:r>
      <w:r>
        <w:rPr>
          <w:rFonts w:ascii="Arial" w:hAnsi="Arial" w:cs="Arial"/>
          <w:sz w:val="20"/>
          <w:lang w:val="fr-FR"/>
        </w:rPr>
        <w:t xml:space="preserve"> mises à jour. </w:t>
      </w:r>
    </w:p>
    <w:p w14:paraId="55FCAD09" w14:textId="77777777" w:rsidR="008151B1" w:rsidRPr="00F20041" w:rsidRDefault="00C95F4D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Collecte des données à caractère personnel</w:t>
      </w:r>
    </w:p>
    <w:p w14:paraId="59872848" w14:textId="015F5352" w:rsidR="008151B1" w:rsidRPr="00F20041" w:rsidRDefault="00C95F4D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Lorsque vous </w:t>
      </w:r>
      <w:r w:rsidR="00F9149F">
        <w:rPr>
          <w:rFonts w:ascii="Arial" w:hAnsi="Arial" w:cs="Arial"/>
          <w:sz w:val="20"/>
          <w:lang w:val="fr-FR"/>
        </w:rPr>
        <w:t>consultez</w:t>
      </w:r>
      <w:r>
        <w:rPr>
          <w:rFonts w:ascii="Arial" w:hAnsi="Arial" w:cs="Arial"/>
          <w:sz w:val="20"/>
          <w:lang w:val="fr-FR"/>
        </w:rPr>
        <w:t xml:space="preserve"> le présent site </w:t>
      </w:r>
      <w:r w:rsidR="00B726E4">
        <w:rPr>
          <w:rFonts w:ascii="Arial" w:hAnsi="Arial" w:cs="Arial"/>
          <w:sz w:val="20"/>
          <w:lang w:val="fr-FR"/>
        </w:rPr>
        <w:t>internet</w:t>
      </w:r>
      <w:r>
        <w:rPr>
          <w:rFonts w:ascii="Arial" w:hAnsi="Arial" w:cs="Arial"/>
          <w:sz w:val="20"/>
          <w:lang w:val="fr-FR"/>
        </w:rPr>
        <w:t xml:space="preserve">, recevez des produits ou des services de </w:t>
      </w:r>
      <w:r w:rsidR="00F9149F">
        <w:rPr>
          <w:rFonts w:ascii="Arial" w:hAnsi="Arial" w:cs="Arial"/>
          <w:sz w:val="20"/>
          <w:lang w:val="fr-FR"/>
        </w:rPr>
        <w:t>notre part</w:t>
      </w:r>
      <w:r>
        <w:rPr>
          <w:rFonts w:ascii="Arial" w:hAnsi="Arial" w:cs="Arial"/>
          <w:sz w:val="20"/>
          <w:lang w:val="fr-FR"/>
        </w:rPr>
        <w:t xml:space="preserve">, et/ou lorsque nous vous </w:t>
      </w:r>
      <w:r w:rsidR="00397919">
        <w:rPr>
          <w:rFonts w:ascii="Arial" w:hAnsi="Arial" w:cs="Arial"/>
          <w:sz w:val="20"/>
          <w:lang w:val="fr-FR"/>
        </w:rPr>
        <w:t xml:space="preserve">adressons </w:t>
      </w:r>
      <w:r>
        <w:rPr>
          <w:rFonts w:ascii="Arial" w:hAnsi="Arial" w:cs="Arial"/>
          <w:sz w:val="20"/>
          <w:lang w:val="fr-FR"/>
        </w:rPr>
        <w:t xml:space="preserve">des </w:t>
      </w:r>
      <w:r w:rsidR="00397919">
        <w:rPr>
          <w:rFonts w:ascii="Arial" w:hAnsi="Arial" w:cs="Arial"/>
          <w:sz w:val="20"/>
          <w:lang w:val="fr-FR"/>
        </w:rPr>
        <w:t>messages de prospection commerciale</w:t>
      </w:r>
      <w:r>
        <w:rPr>
          <w:rFonts w:ascii="Arial" w:hAnsi="Arial" w:cs="Arial"/>
          <w:sz w:val="20"/>
          <w:lang w:val="fr-FR"/>
        </w:rPr>
        <w:t xml:space="preserve">, nous pouvons collecter et traiter les données suivantes vous concernant : </w:t>
      </w:r>
    </w:p>
    <w:p w14:paraId="31212F38" w14:textId="77777777" w:rsidR="008151B1" w:rsidRPr="00F20041" w:rsidRDefault="00C95F4D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u w:val="single"/>
          <w:lang w:val="fr-FR"/>
        </w:rPr>
        <w:t>Données que vous nous transmettez</w:t>
      </w:r>
      <w:r w:rsidR="008151B1" w:rsidRPr="00F20041">
        <w:rPr>
          <w:rFonts w:ascii="Arial" w:hAnsi="Arial" w:cs="Arial"/>
          <w:sz w:val="20"/>
          <w:lang w:val="fr-FR"/>
        </w:rPr>
        <w:t xml:space="preserve"> - </w:t>
      </w:r>
      <w:r>
        <w:rPr>
          <w:rFonts w:ascii="Arial" w:hAnsi="Arial" w:cs="Arial"/>
          <w:sz w:val="20"/>
          <w:lang w:val="fr-FR"/>
        </w:rPr>
        <w:t xml:space="preserve">vous pouvez nous transmettre des données à caractère personnel en ce compris votre nom, le nom de </w:t>
      </w:r>
      <w:r w:rsidR="00555F41">
        <w:rPr>
          <w:rFonts w:ascii="Arial" w:hAnsi="Arial" w:cs="Arial"/>
          <w:sz w:val="20"/>
          <w:lang w:val="fr-FR"/>
        </w:rPr>
        <w:t xml:space="preserve">votre </w:t>
      </w:r>
      <w:r>
        <w:rPr>
          <w:rFonts w:ascii="Arial" w:hAnsi="Arial" w:cs="Arial"/>
          <w:sz w:val="20"/>
          <w:lang w:val="fr-FR"/>
        </w:rPr>
        <w:t xml:space="preserve">société, </w:t>
      </w:r>
      <w:r w:rsidR="00555F41">
        <w:rPr>
          <w:rFonts w:ascii="Arial" w:hAnsi="Arial" w:cs="Arial"/>
          <w:sz w:val="20"/>
          <w:lang w:val="fr-FR"/>
        </w:rPr>
        <w:t xml:space="preserve">vos </w:t>
      </w:r>
      <w:r>
        <w:rPr>
          <w:rFonts w:ascii="Arial" w:hAnsi="Arial" w:cs="Arial"/>
          <w:sz w:val="20"/>
          <w:lang w:val="fr-FR"/>
        </w:rPr>
        <w:t>coordonnées</w:t>
      </w:r>
      <w:r w:rsidR="00555F41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</w:t>
      </w:r>
      <w:r w:rsidR="00555F41">
        <w:rPr>
          <w:rFonts w:ascii="Arial" w:hAnsi="Arial" w:cs="Arial"/>
          <w:sz w:val="20"/>
          <w:lang w:val="fr-FR"/>
        </w:rPr>
        <w:t>notamment</w:t>
      </w:r>
      <w:r>
        <w:rPr>
          <w:rFonts w:ascii="Arial" w:hAnsi="Arial" w:cs="Arial"/>
          <w:sz w:val="20"/>
          <w:lang w:val="fr-FR"/>
        </w:rPr>
        <w:t xml:space="preserve"> adresse(s), numéro(s) de téléphone, adresse électronique, numéro(s) de télécopie et numéro de TVA. Vous n’êtes pas tenu(e) de fournir les données </w:t>
      </w:r>
      <w:r w:rsidR="00555F41">
        <w:rPr>
          <w:rFonts w:ascii="Arial" w:hAnsi="Arial" w:cs="Arial"/>
          <w:sz w:val="20"/>
          <w:lang w:val="fr-FR"/>
        </w:rPr>
        <w:t>susmentionnées</w:t>
      </w:r>
      <w:r>
        <w:rPr>
          <w:rFonts w:ascii="Arial" w:hAnsi="Arial" w:cs="Arial"/>
          <w:sz w:val="20"/>
          <w:lang w:val="fr-FR"/>
        </w:rPr>
        <w:t xml:space="preserve">. Cependant, si vous </w:t>
      </w:r>
      <w:r w:rsidR="00F9149F">
        <w:rPr>
          <w:rFonts w:ascii="Arial" w:hAnsi="Arial" w:cs="Arial"/>
          <w:sz w:val="20"/>
          <w:lang w:val="fr-FR"/>
        </w:rPr>
        <w:t>ne communiquez pas</w:t>
      </w:r>
      <w:r>
        <w:rPr>
          <w:rFonts w:ascii="Arial" w:hAnsi="Arial" w:cs="Arial"/>
          <w:sz w:val="20"/>
          <w:lang w:val="fr-FR"/>
        </w:rPr>
        <w:t xml:space="preserve"> les données requises, nous pourrions ne pas être en mesure de vous fournir certains services. </w:t>
      </w:r>
      <w:r w:rsidR="008151B1" w:rsidRPr="00F20041">
        <w:rPr>
          <w:rFonts w:ascii="Arial" w:hAnsi="Arial" w:cs="Arial"/>
          <w:sz w:val="20"/>
          <w:lang w:val="fr-FR"/>
        </w:rPr>
        <w:t xml:space="preserve"> </w:t>
      </w:r>
    </w:p>
    <w:p w14:paraId="611D41BF" w14:textId="641C8A46" w:rsidR="008151B1" w:rsidRPr="00F20041" w:rsidRDefault="00C95F4D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u w:val="single"/>
          <w:lang w:val="fr-FR"/>
        </w:rPr>
        <w:t>Données que nous collectons vous concernant</w:t>
      </w:r>
      <w:r w:rsidR="008151B1" w:rsidRPr="00F20041">
        <w:rPr>
          <w:rFonts w:ascii="Arial" w:hAnsi="Arial" w:cs="Arial"/>
          <w:sz w:val="20"/>
          <w:lang w:val="fr-FR"/>
        </w:rPr>
        <w:t xml:space="preserve"> – </w:t>
      </w:r>
      <w:r>
        <w:rPr>
          <w:rFonts w:ascii="Arial" w:hAnsi="Arial" w:cs="Arial"/>
          <w:sz w:val="20"/>
          <w:lang w:val="fr-FR"/>
        </w:rPr>
        <w:t xml:space="preserve">nous collectons automatiquement des informations techniques de base </w:t>
      </w:r>
      <w:r w:rsidR="00F92973">
        <w:rPr>
          <w:rFonts w:ascii="Arial" w:hAnsi="Arial" w:cs="Arial"/>
          <w:sz w:val="20"/>
          <w:lang w:val="fr-FR"/>
        </w:rPr>
        <w:t xml:space="preserve">pour </w:t>
      </w:r>
      <w:r>
        <w:rPr>
          <w:rFonts w:ascii="Arial" w:hAnsi="Arial" w:cs="Arial"/>
          <w:sz w:val="20"/>
          <w:lang w:val="fr-FR"/>
        </w:rPr>
        <w:t xml:space="preserve">l’ensemble des visiteurs par le biais de nos outils de collecte de données automatiques qui peuvent inclure les cookies, ainsi que </w:t>
      </w:r>
      <w:r w:rsidR="00397919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 xml:space="preserve">es technologies utilisées communément </w:t>
      </w:r>
      <w:r w:rsidR="00E14AE2">
        <w:rPr>
          <w:rFonts w:ascii="Arial" w:hAnsi="Arial" w:cs="Arial"/>
          <w:sz w:val="20"/>
          <w:lang w:val="fr-FR"/>
        </w:rPr>
        <w:t>(reportez-vous aux sections relative</w:t>
      </w:r>
      <w:r w:rsidR="00F9149F">
        <w:rPr>
          <w:rFonts w:ascii="Arial" w:hAnsi="Arial" w:cs="Arial"/>
          <w:sz w:val="20"/>
          <w:lang w:val="fr-FR"/>
        </w:rPr>
        <w:t>s aux c</w:t>
      </w:r>
      <w:r w:rsidR="00E14AE2">
        <w:rPr>
          <w:rFonts w:ascii="Arial" w:hAnsi="Arial" w:cs="Arial"/>
          <w:sz w:val="20"/>
          <w:lang w:val="fr-FR"/>
        </w:rPr>
        <w:t>ookies et aux pixels</w:t>
      </w:r>
      <w:r w:rsidR="00397919">
        <w:rPr>
          <w:rFonts w:ascii="Arial" w:hAnsi="Arial" w:cs="Arial"/>
          <w:sz w:val="20"/>
          <w:lang w:val="fr-FR"/>
        </w:rPr>
        <w:t xml:space="preserve"> invisibles </w:t>
      </w:r>
      <w:r w:rsidR="00E14AE2">
        <w:rPr>
          <w:rFonts w:ascii="Arial" w:hAnsi="Arial" w:cs="Arial"/>
          <w:sz w:val="20"/>
          <w:lang w:val="fr-FR"/>
        </w:rPr>
        <w:t>– Web Beacons</w:t>
      </w:r>
      <w:r w:rsidR="00F92973">
        <w:rPr>
          <w:rFonts w:ascii="Arial" w:hAnsi="Arial" w:cs="Arial"/>
          <w:sz w:val="20"/>
          <w:lang w:val="fr-FR"/>
        </w:rPr>
        <w:t>,</w:t>
      </w:r>
      <w:r w:rsidR="00E14AE2">
        <w:rPr>
          <w:rFonts w:ascii="Arial" w:hAnsi="Arial" w:cs="Arial"/>
          <w:sz w:val="20"/>
          <w:lang w:val="fr-FR"/>
        </w:rPr>
        <w:t xml:space="preserve"> ci-dessous). Les outils </w:t>
      </w:r>
      <w:r w:rsidR="00F92973">
        <w:rPr>
          <w:rFonts w:ascii="Arial" w:hAnsi="Arial" w:cs="Arial"/>
          <w:sz w:val="20"/>
          <w:lang w:val="fr-FR"/>
        </w:rPr>
        <w:t xml:space="preserve">susmentionnés </w:t>
      </w:r>
      <w:r w:rsidR="00E14AE2">
        <w:rPr>
          <w:rFonts w:ascii="Arial" w:hAnsi="Arial" w:cs="Arial"/>
          <w:sz w:val="20"/>
          <w:lang w:val="fr-FR"/>
        </w:rPr>
        <w:t>collectent certaines données standard</w:t>
      </w:r>
      <w:r w:rsidR="00036FA1">
        <w:rPr>
          <w:rFonts w:ascii="Arial" w:hAnsi="Arial" w:cs="Arial"/>
          <w:sz w:val="20"/>
          <w:lang w:val="fr-FR"/>
        </w:rPr>
        <w:t>s</w:t>
      </w:r>
      <w:r w:rsidR="00E14AE2">
        <w:rPr>
          <w:rFonts w:ascii="Arial" w:hAnsi="Arial" w:cs="Arial"/>
          <w:sz w:val="20"/>
          <w:lang w:val="fr-FR"/>
        </w:rPr>
        <w:t xml:space="preserve"> que votre navigateur transmet au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F9149F">
        <w:rPr>
          <w:rFonts w:ascii="Arial" w:hAnsi="Arial" w:cs="Arial"/>
          <w:sz w:val="20"/>
          <w:lang w:val="fr-FR"/>
        </w:rPr>
        <w:t>,</w:t>
      </w:r>
      <w:r w:rsidR="00E14AE2">
        <w:rPr>
          <w:rFonts w:ascii="Arial" w:hAnsi="Arial" w:cs="Arial"/>
          <w:sz w:val="20"/>
          <w:lang w:val="fr-FR"/>
        </w:rPr>
        <w:t xml:space="preserve"> telles que votre type de navigateur et la langue, les délais d’accès et l’adresse du site</w:t>
      </w:r>
      <w:r w:rsidR="00467422">
        <w:rPr>
          <w:rFonts w:ascii="Arial" w:hAnsi="Arial" w:cs="Arial"/>
          <w:sz w:val="20"/>
          <w:lang w:val="fr-FR"/>
        </w:rPr>
        <w:t xml:space="preserve"> </w:t>
      </w:r>
      <w:r w:rsidR="00E14AE2">
        <w:rPr>
          <w:rFonts w:ascii="Arial" w:hAnsi="Arial" w:cs="Arial"/>
          <w:sz w:val="20"/>
          <w:lang w:val="fr-FR"/>
        </w:rPr>
        <w:t xml:space="preserve">consulté préalablement à votre venue sur le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E14AE2">
        <w:rPr>
          <w:rFonts w:ascii="Arial" w:hAnsi="Arial" w:cs="Arial"/>
          <w:sz w:val="20"/>
          <w:lang w:val="fr-FR"/>
        </w:rPr>
        <w:t xml:space="preserve">. Ils peuvent également collecter des données concernant votre adresse </w:t>
      </w:r>
      <w:r w:rsidR="008151B1" w:rsidRPr="00F20041">
        <w:rPr>
          <w:rFonts w:ascii="Arial" w:hAnsi="Arial" w:cs="Arial"/>
          <w:sz w:val="20"/>
          <w:lang w:val="fr-FR"/>
        </w:rPr>
        <w:t>IP</w:t>
      </w:r>
      <w:r w:rsidR="00E14AE2">
        <w:rPr>
          <w:rFonts w:ascii="Arial" w:hAnsi="Arial" w:cs="Arial"/>
          <w:sz w:val="20"/>
          <w:lang w:val="fr-FR"/>
        </w:rPr>
        <w:t xml:space="preserve"> ou </w:t>
      </w:r>
      <w:r w:rsidR="00467422">
        <w:rPr>
          <w:rFonts w:ascii="Arial" w:hAnsi="Arial" w:cs="Arial"/>
          <w:sz w:val="20"/>
          <w:lang w:val="fr-FR"/>
        </w:rPr>
        <w:t>d</w:t>
      </w:r>
      <w:r w:rsidR="00E14AE2">
        <w:rPr>
          <w:rFonts w:ascii="Arial" w:hAnsi="Arial" w:cs="Arial"/>
          <w:sz w:val="20"/>
          <w:lang w:val="fr-FR"/>
        </w:rPr>
        <w:t xml:space="preserve">es données relatives au parcours de navigation au sein de notre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E14AE2">
        <w:rPr>
          <w:rFonts w:ascii="Arial" w:hAnsi="Arial" w:cs="Arial"/>
          <w:sz w:val="20"/>
          <w:lang w:val="fr-FR"/>
        </w:rPr>
        <w:t xml:space="preserve"> (c’est-à-dire les actions </w:t>
      </w:r>
      <w:r w:rsidR="00036FA1">
        <w:rPr>
          <w:rFonts w:ascii="Arial" w:hAnsi="Arial" w:cs="Arial"/>
          <w:sz w:val="20"/>
          <w:lang w:val="fr-FR"/>
        </w:rPr>
        <w:t>réalisées sur notre</w:t>
      </w:r>
      <w:r w:rsidR="00E14AE2">
        <w:rPr>
          <w:rFonts w:ascii="Arial" w:hAnsi="Arial" w:cs="Arial"/>
          <w:sz w:val="20"/>
          <w:lang w:val="fr-FR"/>
        </w:rPr>
        <w:t xml:space="preserve">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E14AE2">
        <w:rPr>
          <w:rFonts w:ascii="Arial" w:hAnsi="Arial" w:cs="Arial"/>
          <w:sz w:val="20"/>
          <w:lang w:val="fr-FR"/>
        </w:rPr>
        <w:t>). Les</w:t>
      </w:r>
      <w:r w:rsidR="00F92973">
        <w:rPr>
          <w:rFonts w:ascii="Arial" w:hAnsi="Arial" w:cs="Arial"/>
          <w:sz w:val="20"/>
          <w:lang w:val="fr-FR"/>
        </w:rPr>
        <w:t>dites</w:t>
      </w:r>
      <w:r w:rsidR="00E14AE2">
        <w:rPr>
          <w:rFonts w:ascii="Arial" w:hAnsi="Arial" w:cs="Arial"/>
          <w:sz w:val="20"/>
          <w:lang w:val="fr-FR"/>
        </w:rPr>
        <w:t xml:space="preserve"> données nous aident à améliorer l</w:t>
      </w:r>
      <w:r w:rsidR="00467422">
        <w:rPr>
          <w:rFonts w:ascii="Arial" w:hAnsi="Arial" w:cs="Arial"/>
          <w:sz w:val="20"/>
          <w:lang w:val="fr-FR"/>
        </w:rPr>
        <w:t>es</w:t>
      </w:r>
      <w:r w:rsidR="00E14AE2">
        <w:rPr>
          <w:rFonts w:ascii="Arial" w:hAnsi="Arial" w:cs="Arial"/>
          <w:sz w:val="20"/>
          <w:lang w:val="fr-FR"/>
        </w:rPr>
        <w:t xml:space="preserve"> fonctionnalité</w:t>
      </w:r>
      <w:r w:rsidR="00467422">
        <w:rPr>
          <w:rFonts w:ascii="Arial" w:hAnsi="Arial" w:cs="Arial"/>
          <w:sz w:val="20"/>
          <w:lang w:val="fr-FR"/>
        </w:rPr>
        <w:t>s</w:t>
      </w:r>
      <w:r w:rsidR="00E14AE2">
        <w:rPr>
          <w:rFonts w:ascii="Arial" w:hAnsi="Arial" w:cs="Arial"/>
          <w:sz w:val="20"/>
          <w:lang w:val="fr-FR"/>
        </w:rPr>
        <w:t xml:space="preserve"> du site </w:t>
      </w:r>
      <w:r w:rsidR="00B726E4">
        <w:rPr>
          <w:rFonts w:ascii="Arial" w:hAnsi="Arial" w:cs="Arial"/>
          <w:sz w:val="20"/>
          <w:lang w:val="fr-FR"/>
        </w:rPr>
        <w:t>internet</w:t>
      </w:r>
      <w:r w:rsidR="00E14AE2">
        <w:rPr>
          <w:rFonts w:ascii="Arial" w:hAnsi="Arial" w:cs="Arial"/>
          <w:sz w:val="20"/>
          <w:lang w:val="fr-FR"/>
        </w:rPr>
        <w:t xml:space="preserve">. </w:t>
      </w:r>
      <w:r w:rsidR="008151B1" w:rsidRPr="00F20041">
        <w:rPr>
          <w:rFonts w:ascii="Arial" w:hAnsi="Arial" w:cs="Arial"/>
          <w:sz w:val="20"/>
          <w:lang w:val="fr-FR"/>
        </w:rPr>
        <w:t xml:space="preserve"> </w:t>
      </w:r>
    </w:p>
    <w:p w14:paraId="3A702463" w14:textId="0B0FC877" w:rsidR="008151B1" w:rsidRPr="00F20041" w:rsidRDefault="00E14AE2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u w:val="single"/>
          <w:lang w:val="fr-FR"/>
        </w:rPr>
        <w:t xml:space="preserve">Données que nous recevons d’autres sources </w:t>
      </w:r>
      <w:r>
        <w:rPr>
          <w:rFonts w:ascii="Arial" w:hAnsi="Arial" w:cs="Arial"/>
          <w:sz w:val="20"/>
          <w:lang w:val="fr-FR"/>
        </w:rPr>
        <w:t>–</w:t>
      </w:r>
      <w:r w:rsidR="00DF1C8E" w:rsidRPr="00F20041">
        <w:rPr>
          <w:rFonts w:ascii="Arial" w:hAnsi="Arial" w:cs="Arial"/>
          <w:sz w:val="20"/>
          <w:lang w:val="fr-FR"/>
        </w:rPr>
        <w:t xml:space="preserve"> </w:t>
      </w:r>
      <w:r>
        <w:rPr>
          <w:rFonts w:ascii="Arial" w:hAnsi="Arial" w:cs="Arial"/>
          <w:sz w:val="20"/>
          <w:lang w:val="fr-FR"/>
        </w:rPr>
        <w:t xml:space="preserve">Nous travaillons avec des tiers tels que des sous-traitants dans le cadre des services techniques, de paiement et de livraison, </w:t>
      </w:r>
      <w:r w:rsidR="00F92973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 xml:space="preserve">es réseaux publicitaires, </w:t>
      </w:r>
      <w:r w:rsidR="00F92973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>es</w:t>
      </w:r>
      <w:r w:rsidR="00DB3AC9">
        <w:rPr>
          <w:rFonts w:ascii="Arial" w:hAnsi="Arial" w:cs="Arial"/>
          <w:sz w:val="20"/>
          <w:lang w:val="fr-FR"/>
        </w:rPr>
        <w:t xml:space="preserve"> fournisseurs de données analytiques, </w:t>
      </w:r>
      <w:r w:rsidR="00F92973">
        <w:rPr>
          <w:rFonts w:ascii="Arial" w:hAnsi="Arial" w:cs="Arial"/>
          <w:sz w:val="20"/>
          <w:lang w:val="fr-FR"/>
        </w:rPr>
        <w:t>d</w:t>
      </w:r>
      <w:r w:rsidR="00DB3AC9">
        <w:rPr>
          <w:rFonts w:ascii="Arial" w:hAnsi="Arial" w:cs="Arial"/>
          <w:sz w:val="20"/>
          <w:lang w:val="fr-FR"/>
        </w:rPr>
        <w:t xml:space="preserve">es fournisseurs d’informations de recherche et </w:t>
      </w:r>
      <w:r w:rsidR="00F92973">
        <w:rPr>
          <w:rFonts w:ascii="Arial" w:hAnsi="Arial" w:cs="Arial"/>
          <w:sz w:val="20"/>
          <w:lang w:val="fr-FR"/>
        </w:rPr>
        <w:t>d</w:t>
      </w:r>
      <w:r w:rsidR="00DB3AC9">
        <w:rPr>
          <w:rFonts w:ascii="Arial" w:hAnsi="Arial" w:cs="Arial"/>
          <w:sz w:val="20"/>
          <w:lang w:val="fr-FR"/>
        </w:rPr>
        <w:t xml:space="preserve">es </w:t>
      </w:r>
      <w:r w:rsidR="00A253B2">
        <w:rPr>
          <w:rFonts w:ascii="Arial" w:hAnsi="Arial" w:cs="Arial"/>
          <w:sz w:val="20"/>
          <w:lang w:val="fr-FR"/>
        </w:rPr>
        <w:t>agences d’évaluation de crédits</w:t>
      </w:r>
      <w:r w:rsidR="00DB3AC9">
        <w:rPr>
          <w:rFonts w:ascii="Arial" w:hAnsi="Arial" w:cs="Arial"/>
          <w:sz w:val="20"/>
          <w:lang w:val="fr-FR"/>
        </w:rPr>
        <w:t xml:space="preserve"> et pourrons </w:t>
      </w:r>
      <w:r w:rsidR="00F92973">
        <w:rPr>
          <w:rFonts w:ascii="Arial" w:hAnsi="Arial" w:cs="Arial"/>
          <w:sz w:val="20"/>
          <w:lang w:val="fr-FR"/>
        </w:rPr>
        <w:t xml:space="preserve">être amenés à </w:t>
      </w:r>
      <w:r w:rsidR="00DB3AC9">
        <w:rPr>
          <w:rFonts w:ascii="Arial" w:hAnsi="Arial" w:cs="Arial"/>
          <w:sz w:val="20"/>
          <w:lang w:val="fr-FR"/>
        </w:rPr>
        <w:t xml:space="preserve">recevoir des données </w:t>
      </w:r>
      <w:r w:rsidR="00F9149F">
        <w:rPr>
          <w:rFonts w:ascii="Arial" w:hAnsi="Arial" w:cs="Arial"/>
          <w:sz w:val="20"/>
          <w:lang w:val="fr-FR"/>
        </w:rPr>
        <w:t>en provenance de</w:t>
      </w:r>
      <w:r w:rsidR="00DB3AC9">
        <w:rPr>
          <w:rFonts w:ascii="Arial" w:hAnsi="Arial" w:cs="Arial"/>
          <w:sz w:val="20"/>
          <w:lang w:val="fr-FR"/>
        </w:rPr>
        <w:t xml:space="preserve"> l’un quelconque d’entre eux.  </w:t>
      </w:r>
      <w:r>
        <w:rPr>
          <w:rFonts w:ascii="Arial" w:hAnsi="Arial" w:cs="Arial"/>
          <w:sz w:val="20"/>
          <w:lang w:val="fr-FR"/>
        </w:rPr>
        <w:t xml:space="preserve">  </w:t>
      </w:r>
      <w:r w:rsidR="008151B1" w:rsidRPr="00F20041">
        <w:rPr>
          <w:rFonts w:ascii="Arial" w:hAnsi="Arial" w:cs="Arial"/>
          <w:sz w:val="20"/>
          <w:lang w:val="fr-FR"/>
        </w:rPr>
        <w:t xml:space="preserve"> </w:t>
      </w:r>
    </w:p>
    <w:p w14:paraId="31D274D7" w14:textId="77777777" w:rsidR="008151B1" w:rsidRPr="00F20041" w:rsidRDefault="00DB3AC9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b/>
          <w:bCs/>
          <w:sz w:val="20"/>
          <w:lang w:val="fr-FR"/>
        </w:rPr>
        <w:t xml:space="preserve">Vous avez le droit de vous opposer au traitement de vos données à caractère personnel lorsque le traitement est réalisé sur le fondement de notre intérêt légitime. </w:t>
      </w:r>
    </w:p>
    <w:p w14:paraId="71D926F5" w14:textId="77FFAE12" w:rsidR="008151B1" w:rsidRPr="00F20041" w:rsidRDefault="00DB3AC9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Nous pouvons également vous contacter en ce qui concerne les produits et les services </w:t>
      </w:r>
      <w:r w:rsidR="0010133B">
        <w:rPr>
          <w:rFonts w:ascii="Arial" w:hAnsi="Arial" w:cs="Arial"/>
          <w:sz w:val="20"/>
          <w:lang w:val="fr-FR"/>
        </w:rPr>
        <w:t xml:space="preserve">que nous </w:t>
      </w:r>
      <w:r w:rsidR="008E1135">
        <w:rPr>
          <w:rFonts w:ascii="Arial" w:hAnsi="Arial" w:cs="Arial"/>
          <w:sz w:val="20"/>
          <w:lang w:val="fr-FR"/>
        </w:rPr>
        <w:t xml:space="preserve">proposons </w:t>
      </w:r>
      <w:r w:rsidR="0010133B">
        <w:rPr>
          <w:rFonts w:ascii="Arial" w:hAnsi="Arial" w:cs="Arial"/>
          <w:sz w:val="20"/>
          <w:lang w:val="fr-FR"/>
        </w:rPr>
        <w:t xml:space="preserve">lorsque nous pensons qu’ils peuvent vous intéresser (voir la section relative </w:t>
      </w:r>
      <w:r w:rsidR="006F454F">
        <w:rPr>
          <w:rFonts w:ascii="Arial" w:hAnsi="Arial" w:cs="Arial"/>
          <w:sz w:val="20"/>
          <w:lang w:val="fr-FR"/>
        </w:rPr>
        <w:t>à la prospection commerciale</w:t>
      </w:r>
      <w:r w:rsidR="0010133B">
        <w:rPr>
          <w:rFonts w:ascii="Arial" w:hAnsi="Arial" w:cs="Arial"/>
          <w:sz w:val="20"/>
          <w:lang w:val="fr-FR"/>
        </w:rPr>
        <w:t xml:space="preserve"> ci-dessous). </w:t>
      </w:r>
    </w:p>
    <w:p w14:paraId="32B87074" w14:textId="77777777" w:rsidR="008151B1" w:rsidRPr="00F20041" w:rsidRDefault="0010133B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Partage de vos données à caractère personnel</w:t>
      </w:r>
    </w:p>
    <w:p w14:paraId="68BED7E6" w14:textId="565AA476" w:rsidR="008151B1" w:rsidRPr="00F20041" w:rsidRDefault="0010133B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lastRenderedPageBreak/>
        <w:t xml:space="preserve">Nous pouvons </w:t>
      </w:r>
      <w:r w:rsidR="00015E39">
        <w:rPr>
          <w:rFonts w:ascii="Arial" w:hAnsi="Arial" w:cs="Arial"/>
          <w:sz w:val="20"/>
          <w:lang w:val="fr-FR"/>
        </w:rPr>
        <w:t xml:space="preserve">recourir à </w:t>
      </w:r>
      <w:r>
        <w:rPr>
          <w:rFonts w:ascii="Arial" w:hAnsi="Arial" w:cs="Arial"/>
          <w:sz w:val="20"/>
          <w:lang w:val="fr-FR"/>
        </w:rPr>
        <w:t>des tiers sélectionnés afin de nous fournir des services</w:t>
      </w:r>
      <w:r w:rsidR="00015E39">
        <w:rPr>
          <w:rFonts w:ascii="Arial" w:hAnsi="Arial" w:cs="Arial"/>
          <w:sz w:val="20"/>
          <w:lang w:val="fr-FR"/>
        </w:rPr>
        <w:t xml:space="preserve"> et</w:t>
      </w:r>
      <w:r>
        <w:rPr>
          <w:rFonts w:ascii="Arial" w:hAnsi="Arial" w:cs="Arial"/>
          <w:sz w:val="20"/>
          <w:lang w:val="fr-FR"/>
        </w:rPr>
        <w:t xml:space="preserve"> une assistance technique en </w:t>
      </w:r>
      <w:r w:rsidR="00015E39">
        <w:rPr>
          <w:rFonts w:ascii="Arial" w:hAnsi="Arial" w:cs="Arial"/>
          <w:sz w:val="20"/>
          <w:lang w:val="fr-FR"/>
        </w:rPr>
        <w:t>lien avec</w:t>
      </w:r>
      <w:r>
        <w:rPr>
          <w:rFonts w:ascii="Arial" w:hAnsi="Arial" w:cs="Arial"/>
          <w:sz w:val="20"/>
          <w:lang w:val="fr-FR"/>
        </w:rPr>
        <w:t xml:space="preserve"> le site </w:t>
      </w:r>
      <w:r w:rsidR="008E1135">
        <w:rPr>
          <w:rFonts w:ascii="Arial" w:hAnsi="Arial" w:cs="Arial"/>
          <w:sz w:val="20"/>
          <w:lang w:val="fr-FR"/>
        </w:rPr>
        <w:t>internet</w:t>
      </w:r>
      <w:r w:rsidR="00015E39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</w:t>
      </w:r>
      <w:r w:rsidR="00F9149F">
        <w:rPr>
          <w:rFonts w:ascii="Arial" w:hAnsi="Arial" w:cs="Arial"/>
          <w:sz w:val="20"/>
          <w:lang w:val="fr-FR"/>
        </w:rPr>
        <w:t xml:space="preserve">ainsi </w:t>
      </w:r>
      <w:r w:rsidR="00015E39">
        <w:rPr>
          <w:rFonts w:ascii="Arial" w:hAnsi="Arial" w:cs="Arial"/>
          <w:sz w:val="20"/>
          <w:lang w:val="fr-FR"/>
        </w:rPr>
        <w:t>qu’à des</w:t>
      </w:r>
      <w:r>
        <w:rPr>
          <w:rFonts w:ascii="Arial" w:hAnsi="Arial" w:cs="Arial"/>
          <w:sz w:val="20"/>
          <w:lang w:val="fr-FR"/>
        </w:rPr>
        <w:t xml:space="preserve"> sociétés engagées dans le cadre de la commercialisation et de la distribution de nos produits, </w:t>
      </w:r>
      <w:r w:rsidR="00015E39">
        <w:rPr>
          <w:rFonts w:ascii="Arial" w:hAnsi="Arial" w:cs="Arial"/>
          <w:sz w:val="20"/>
          <w:lang w:val="fr-FR"/>
        </w:rPr>
        <w:t xml:space="preserve">lesquels </w:t>
      </w:r>
      <w:r>
        <w:rPr>
          <w:rFonts w:ascii="Arial" w:hAnsi="Arial" w:cs="Arial"/>
          <w:sz w:val="20"/>
          <w:lang w:val="fr-FR"/>
        </w:rPr>
        <w:t xml:space="preserve">pourront avoir accès à vos données à caractère personnel. Tous les prestataires de services ne sont autorisés à utiliser les données qu’aux fins de la réalisation des prestations de services pour notre compte. </w:t>
      </w:r>
    </w:p>
    <w:p w14:paraId="7C6D7083" w14:textId="336AE085" w:rsidR="008151B1" w:rsidRPr="00F20041" w:rsidRDefault="0010133B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De </w:t>
      </w:r>
      <w:r w:rsidR="00015E39">
        <w:rPr>
          <w:rFonts w:ascii="Arial" w:hAnsi="Arial" w:cs="Arial"/>
          <w:sz w:val="20"/>
          <w:lang w:val="fr-FR"/>
        </w:rPr>
        <w:t>même</w:t>
      </w:r>
      <w:r>
        <w:rPr>
          <w:rFonts w:ascii="Arial" w:hAnsi="Arial" w:cs="Arial"/>
          <w:sz w:val="20"/>
          <w:lang w:val="fr-FR"/>
        </w:rPr>
        <w:t xml:space="preserve">, nous pouvons </w:t>
      </w:r>
      <w:r w:rsidR="00015E39">
        <w:rPr>
          <w:rFonts w:ascii="Arial" w:hAnsi="Arial" w:cs="Arial"/>
          <w:sz w:val="20"/>
          <w:lang w:val="fr-FR"/>
        </w:rPr>
        <w:t xml:space="preserve">être amenés à </w:t>
      </w:r>
      <w:r>
        <w:rPr>
          <w:rFonts w:ascii="Arial" w:hAnsi="Arial" w:cs="Arial"/>
          <w:sz w:val="20"/>
          <w:lang w:val="fr-FR"/>
        </w:rPr>
        <w:t xml:space="preserve">partager vos données à caractère personnel de la manière requise par la loi afin de protéger </w:t>
      </w:r>
      <w:r w:rsidR="00C72895">
        <w:rPr>
          <w:rFonts w:ascii="Arial" w:hAnsi="Arial" w:cs="Arial"/>
          <w:sz w:val="20"/>
          <w:lang w:val="fr-FR"/>
        </w:rPr>
        <w:t>n</w:t>
      </w:r>
      <w:r>
        <w:rPr>
          <w:rFonts w:ascii="Arial" w:hAnsi="Arial" w:cs="Arial"/>
          <w:sz w:val="20"/>
          <w:lang w:val="fr-FR"/>
        </w:rPr>
        <w:t xml:space="preserve">os droits et </w:t>
      </w:r>
      <w:r w:rsidR="00C72895">
        <w:rPr>
          <w:rFonts w:ascii="Arial" w:hAnsi="Arial" w:cs="Arial"/>
          <w:sz w:val="20"/>
          <w:lang w:val="fr-FR"/>
        </w:rPr>
        <w:t>n</w:t>
      </w:r>
      <w:r>
        <w:rPr>
          <w:rFonts w:ascii="Arial" w:hAnsi="Arial" w:cs="Arial"/>
          <w:sz w:val="20"/>
          <w:lang w:val="fr-FR"/>
        </w:rPr>
        <w:t xml:space="preserve">os biens, ou les droits, les biens et la sécurité </w:t>
      </w:r>
      <w:r w:rsidR="00015E39">
        <w:rPr>
          <w:rFonts w:ascii="Arial" w:hAnsi="Arial" w:cs="Arial"/>
          <w:sz w:val="20"/>
          <w:lang w:val="fr-FR"/>
        </w:rPr>
        <w:t>d’</w:t>
      </w:r>
      <w:r>
        <w:rPr>
          <w:rFonts w:ascii="Arial" w:hAnsi="Arial" w:cs="Arial"/>
          <w:sz w:val="20"/>
          <w:lang w:val="fr-FR"/>
        </w:rPr>
        <w:t xml:space="preserve">autres personnes, en ce compris les consultants, les </w:t>
      </w:r>
      <w:r w:rsidR="00C72895">
        <w:rPr>
          <w:rFonts w:ascii="Arial" w:hAnsi="Arial" w:cs="Arial"/>
          <w:sz w:val="20"/>
          <w:lang w:val="fr-FR"/>
        </w:rPr>
        <w:t xml:space="preserve">administrations </w:t>
      </w:r>
      <w:r>
        <w:rPr>
          <w:rFonts w:ascii="Arial" w:hAnsi="Arial" w:cs="Arial"/>
          <w:sz w:val="20"/>
          <w:lang w:val="fr-FR"/>
        </w:rPr>
        <w:t xml:space="preserve">chargées de </w:t>
      </w:r>
      <w:r w:rsidR="00C72895">
        <w:rPr>
          <w:rFonts w:ascii="Arial" w:hAnsi="Arial" w:cs="Arial"/>
          <w:sz w:val="20"/>
          <w:lang w:val="fr-FR"/>
        </w:rPr>
        <w:t>faire respecter</w:t>
      </w:r>
      <w:r>
        <w:rPr>
          <w:rFonts w:ascii="Arial" w:hAnsi="Arial" w:cs="Arial"/>
          <w:sz w:val="20"/>
          <w:lang w:val="fr-FR"/>
        </w:rPr>
        <w:t xml:space="preserve"> la loi, les autorités judiciaires et réglementaires</w:t>
      </w:r>
      <w:r w:rsidR="008151B1" w:rsidRPr="00F20041">
        <w:rPr>
          <w:rFonts w:ascii="Arial" w:hAnsi="Arial" w:cs="Arial"/>
          <w:sz w:val="20"/>
          <w:lang w:val="fr-FR"/>
        </w:rPr>
        <w:t xml:space="preserve">. </w:t>
      </w:r>
    </w:p>
    <w:p w14:paraId="0D824941" w14:textId="10568005" w:rsidR="008151B1" w:rsidRPr="00F20041" w:rsidRDefault="00C72895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Lorsque cela est permis par la loi</w:t>
      </w:r>
      <w:r w:rsidR="005A2B48">
        <w:rPr>
          <w:rFonts w:ascii="Arial" w:hAnsi="Arial" w:cs="Arial"/>
          <w:sz w:val="20"/>
          <w:lang w:val="fr-FR"/>
        </w:rPr>
        <w:t xml:space="preserve"> applicable</w:t>
      </w:r>
      <w:r>
        <w:rPr>
          <w:rFonts w:ascii="Arial" w:hAnsi="Arial" w:cs="Arial"/>
          <w:sz w:val="20"/>
          <w:lang w:val="fr-FR"/>
        </w:rPr>
        <w:t>,</w:t>
      </w:r>
      <w:r w:rsidR="005A2B48">
        <w:rPr>
          <w:rFonts w:ascii="Arial" w:hAnsi="Arial" w:cs="Arial"/>
          <w:sz w:val="20"/>
          <w:lang w:val="fr-FR"/>
        </w:rPr>
        <w:t xml:space="preserve"> </w:t>
      </w:r>
      <w:r w:rsidR="0010133B">
        <w:rPr>
          <w:rFonts w:ascii="Arial" w:hAnsi="Arial" w:cs="Arial"/>
          <w:sz w:val="20"/>
          <w:lang w:val="fr-FR"/>
        </w:rPr>
        <w:t xml:space="preserve">nous pouvons procéder à </w:t>
      </w:r>
      <w:r>
        <w:rPr>
          <w:rFonts w:ascii="Arial" w:hAnsi="Arial" w:cs="Arial"/>
          <w:sz w:val="20"/>
          <w:lang w:val="fr-FR"/>
        </w:rPr>
        <w:t xml:space="preserve">des </w:t>
      </w:r>
      <w:r w:rsidR="0010133B">
        <w:rPr>
          <w:rFonts w:ascii="Arial" w:hAnsi="Arial" w:cs="Arial"/>
          <w:sz w:val="20"/>
          <w:lang w:val="fr-FR"/>
        </w:rPr>
        <w:t>recherche</w:t>
      </w:r>
      <w:r>
        <w:rPr>
          <w:rFonts w:ascii="Arial" w:hAnsi="Arial" w:cs="Arial"/>
          <w:sz w:val="20"/>
          <w:lang w:val="fr-FR"/>
        </w:rPr>
        <w:t>s</w:t>
      </w:r>
      <w:r w:rsidR="0010133B">
        <w:rPr>
          <w:rFonts w:ascii="Arial" w:hAnsi="Arial" w:cs="Arial"/>
          <w:sz w:val="20"/>
          <w:lang w:val="fr-FR"/>
        </w:rPr>
        <w:t xml:space="preserve"> auprès d’agences </w:t>
      </w:r>
      <w:r>
        <w:rPr>
          <w:rFonts w:ascii="Arial" w:hAnsi="Arial" w:cs="Arial"/>
          <w:sz w:val="20"/>
          <w:lang w:val="fr-FR"/>
        </w:rPr>
        <w:t>d’évaluation de crédits</w:t>
      </w:r>
      <w:r w:rsidR="0010133B">
        <w:rPr>
          <w:rFonts w:ascii="Arial" w:hAnsi="Arial" w:cs="Arial"/>
          <w:sz w:val="20"/>
          <w:lang w:val="fr-FR"/>
        </w:rPr>
        <w:t xml:space="preserve"> </w:t>
      </w:r>
      <w:r w:rsidR="005A2B48">
        <w:rPr>
          <w:rFonts w:ascii="Arial" w:hAnsi="Arial" w:cs="Arial"/>
          <w:sz w:val="20"/>
          <w:lang w:val="fr-FR"/>
        </w:rPr>
        <w:t>afin de nous aider à prendre des décisions vous concernant</w:t>
      </w:r>
      <w:r w:rsidR="005A2B48" w:rsidRPr="00C72895">
        <w:rPr>
          <w:rFonts w:ascii="Arial" w:hAnsi="Arial" w:cs="Arial"/>
          <w:sz w:val="20"/>
          <w:lang w:val="fr-FR"/>
        </w:rPr>
        <w:t xml:space="preserve"> </w:t>
      </w:r>
      <w:r w:rsidR="005A2B48">
        <w:rPr>
          <w:rFonts w:ascii="Arial" w:hAnsi="Arial" w:cs="Arial"/>
          <w:sz w:val="20"/>
          <w:lang w:val="fr-FR"/>
        </w:rPr>
        <w:t>en matière de crédit. Ces agences</w:t>
      </w:r>
      <w:r w:rsidR="0010133B">
        <w:rPr>
          <w:rFonts w:ascii="Arial" w:hAnsi="Arial" w:cs="Arial"/>
          <w:sz w:val="20"/>
          <w:lang w:val="fr-FR"/>
        </w:rPr>
        <w:t xml:space="preserve"> enregistreront toutes les recherches </w:t>
      </w:r>
      <w:r>
        <w:rPr>
          <w:rFonts w:ascii="Arial" w:hAnsi="Arial" w:cs="Arial"/>
          <w:sz w:val="20"/>
          <w:lang w:val="fr-FR"/>
        </w:rPr>
        <w:t xml:space="preserve">relatives à </w:t>
      </w:r>
      <w:r w:rsidR="0010133B">
        <w:rPr>
          <w:rFonts w:ascii="Arial" w:hAnsi="Arial" w:cs="Arial"/>
          <w:sz w:val="20"/>
          <w:lang w:val="fr-FR"/>
        </w:rPr>
        <w:t>de</w:t>
      </w:r>
      <w:r>
        <w:rPr>
          <w:rFonts w:ascii="Arial" w:hAnsi="Arial" w:cs="Arial"/>
          <w:sz w:val="20"/>
          <w:lang w:val="fr-FR"/>
        </w:rPr>
        <w:t>s</w:t>
      </w:r>
      <w:r w:rsidR="0010133B">
        <w:rPr>
          <w:rFonts w:ascii="Arial" w:hAnsi="Arial" w:cs="Arial"/>
          <w:sz w:val="20"/>
          <w:lang w:val="fr-FR"/>
        </w:rPr>
        <w:t xml:space="preserve"> crédit</w:t>
      </w:r>
      <w:r>
        <w:rPr>
          <w:rFonts w:ascii="Arial" w:hAnsi="Arial" w:cs="Arial"/>
          <w:sz w:val="20"/>
          <w:lang w:val="fr-FR"/>
        </w:rPr>
        <w:t>s</w:t>
      </w:r>
      <w:r w:rsidR="0010133B">
        <w:rPr>
          <w:rFonts w:ascii="Arial" w:hAnsi="Arial" w:cs="Arial"/>
          <w:sz w:val="20"/>
          <w:lang w:val="fr-FR"/>
        </w:rPr>
        <w:t xml:space="preserve"> </w:t>
      </w:r>
      <w:r w:rsidR="004525EA">
        <w:rPr>
          <w:rFonts w:ascii="Arial" w:hAnsi="Arial" w:cs="Arial"/>
          <w:sz w:val="20"/>
          <w:lang w:val="fr-FR"/>
        </w:rPr>
        <w:t>dans votre dossier et/ou ceux de vos administrateurs/actionnaires principaux</w:t>
      </w:r>
      <w:r w:rsidR="00015E39">
        <w:rPr>
          <w:rFonts w:ascii="Arial" w:hAnsi="Arial" w:cs="Arial"/>
          <w:sz w:val="20"/>
          <w:lang w:val="fr-FR"/>
        </w:rPr>
        <w:t>,</w:t>
      </w:r>
      <w:r w:rsidR="004525EA">
        <w:rPr>
          <w:rFonts w:ascii="Arial" w:hAnsi="Arial" w:cs="Arial"/>
          <w:sz w:val="20"/>
          <w:lang w:val="fr-FR"/>
        </w:rPr>
        <w:t xml:space="preserve"> le cas échéant. Nous pouvons également </w:t>
      </w:r>
      <w:r w:rsidR="00015E39">
        <w:rPr>
          <w:rFonts w:ascii="Arial" w:hAnsi="Arial" w:cs="Arial"/>
          <w:sz w:val="20"/>
          <w:lang w:val="fr-FR"/>
        </w:rPr>
        <w:t xml:space="preserve">être amenés à </w:t>
      </w:r>
      <w:r w:rsidR="004525EA">
        <w:rPr>
          <w:rFonts w:ascii="Arial" w:hAnsi="Arial" w:cs="Arial"/>
          <w:sz w:val="20"/>
          <w:lang w:val="fr-FR"/>
        </w:rPr>
        <w:t xml:space="preserve">communiquer des détails sur la manière dont vous gérez votre compte </w:t>
      </w:r>
      <w:r w:rsidR="00015E39">
        <w:rPr>
          <w:rFonts w:ascii="Arial" w:hAnsi="Arial" w:cs="Arial"/>
          <w:sz w:val="20"/>
          <w:lang w:val="fr-FR"/>
        </w:rPr>
        <w:t>aux</w:t>
      </w:r>
      <w:r w:rsidR="004525EA">
        <w:rPr>
          <w:rFonts w:ascii="Arial" w:hAnsi="Arial" w:cs="Arial"/>
          <w:sz w:val="20"/>
          <w:lang w:val="fr-FR"/>
        </w:rPr>
        <w:t xml:space="preserve"> agences </w:t>
      </w:r>
      <w:r w:rsidR="00015E39">
        <w:rPr>
          <w:rFonts w:ascii="Arial" w:hAnsi="Arial" w:cs="Arial"/>
          <w:sz w:val="20"/>
          <w:lang w:val="fr-FR"/>
        </w:rPr>
        <w:t>susvisées</w:t>
      </w:r>
      <w:r w:rsidR="004525EA">
        <w:rPr>
          <w:rFonts w:ascii="Arial" w:hAnsi="Arial" w:cs="Arial"/>
          <w:sz w:val="20"/>
          <w:lang w:val="fr-FR"/>
        </w:rPr>
        <w:t>. Ces informations seront utilisées par d’autres agences d</w:t>
      </w:r>
      <w:r w:rsidR="005A2B48">
        <w:rPr>
          <w:rFonts w:ascii="Arial" w:hAnsi="Arial" w:cs="Arial"/>
          <w:sz w:val="20"/>
          <w:lang w:val="fr-FR"/>
        </w:rPr>
        <w:t>’évaluation d</w:t>
      </w:r>
      <w:r w:rsidR="004525EA">
        <w:rPr>
          <w:rFonts w:ascii="Arial" w:hAnsi="Arial" w:cs="Arial"/>
          <w:sz w:val="20"/>
          <w:lang w:val="fr-FR"/>
        </w:rPr>
        <w:t xml:space="preserve">e crédit </w:t>
      </w:r>
      <w:r w:rsidR="00F9149F">
        <w:rPr>
          <w:rFonts w:ascii="Arial" w:hAnsi="Arial" w:cs="Arial"/>
          <w:sz w:val="20"/>
          <w:lang w:val="fr-FR"/>
        </w:rPr>
        <w:t>afin de prendre</w:t>
      </w:r>
      <w:r w:rsidR="004525EA">
        <w:rPr>
          <w:rFonts w:ascii="Arial" w:hAnsi="Arial" w:cs="Arial"/>
          <w:sz w:val="20"/>
          <w:lang w:val="fr-FR"/>
        </w:rPr>
        <w:t xml:space="preserve"> de</w:t>
      </w:r>
      <w:r w:rsidR="00F9149F">
        <w:rPr>
          <w:rFonts w:ascii="Arial" w:hAnsi="Arial" w:cs="Arial"/>
          <w:sz w:val="20"/>
          <w:lang w:val="fr-FR"/>
        </w:rPr>
        <w:t>s</w:t>
      </w:r>
      <w:r w:rsidR="004525EA">
        <w:rPr>
          <w:rFonts w:ascii="Arial" w:hAnsi="Arial" w:cs="Arial"/>
          <w:sz w:val="20"/>
          <w:lang w:val="fr-FR"/>
        </w:rPr>
        <w:t xml:space="preserve"> décisions en matière de crédit.  </w:t>
      </w:r>
    </w:p>
    <w:p w14:paraId="5A40F93C" w14:textId="77777777" w:rsidR="008151B1" w:rsidRPr="00F20041" w:rsidRDefault="004525EA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Transferts internationaux de vos données à caractère personnel</w:t>
      </w:r>
    </w:p>
    <w:p w14:paraId="09A65C99" w14:textId="553D07F1" w:rsidR="008151B1" w:rsidRPr="00F20041" w:rsidRDefault="005A2B48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Les</w:t>
      </w:r>
      <w:r w:rsidR="004525EA">
        <w:rPr>
          <w:rFonts w:ascii="Arial" w:hAnsi="Arial" w:cs="Arial"/>
          <w:sz w:val="20"/>
          <w:lang w:val="fr-FR"/>
        </w:rPr>
        <w:t xml:space="preserve"> données que vous nous transmettez </w:t>
      </w:r>
      <w:r>
        <w:rPr>
          <w:rFonts w:ascii="Arial" w:hAnsi="Arial" w:cs="Arial"/>
          <w:sz w:val="20"/>
          <w:lang w:val="fr-FR"/>
        </w:rPr>
        <w:t>pourront être accessibles à</w:t>
      </w:r>
      <w:r w:rsidR="004525EA">
        <w:rPr>
          <w:rFonts w:ascii="Arial" w:hAnsi="Arial" w:cs="Arial"/>
          <w:sz w:val="20"/>
          <w:lang w:val="fr-FR"/>
        </w:rPr>
        <w:t xml:space="preserve"> notre personnel et </w:t>
      </w:r>
      <w:r>
        <w:rPr>
          <w:rFonts w:ascii="Arial" w:hAnsi="Arial" w:cs="Arial"/>
          <w:sz w:val="20"/>
          <w:lang w:val="fr-FR"/>
        </w:rPr>
        <w:t xml:space="preserve">à </w:t>
      </w:r>
      <w:r w:rsidR="004525EA">
        <w:rPr>
          <w:rFonts w:ascii="Arial" w:hAnsi="Arial" w:cs="Arial"/>
          <w:sz w:val="20"/>
          <w:lang w:val="fr-FR"/>
        </w:rPr>
        <w:t xml:space="preserve">des tiers </w:t>
      </w:r>
      <w:r>
        <w:rPr>
          <w:rFonts w:ascii="Arial" w:hAnsi="Arial" w:cs="Arial"/>
          <w:sz w:val="20"/>
          <w:lang w:val="fr-FR"/>
        </w:rPr>
        <w:t xml:space="preserve">situés </w:t>
      </w:r>
      <w:r w:rsidR="004525EA">
        <w:rPr>
          <w:rFonts w:ascii="Arial" w:hAnsi="Arial" w:cs="Arial"/>
          <w:sz w:val="20"/>
          <w:lang w:val="fr-FR"/>
        </w:rPr>
        <w:t>au sein de l’Espace économique européen (l’ « EEE ») et occasionnellement en dehors de celui-ci</w:t>
      </w:r>
      <w:r w:rsidR="00324B07">
        <w:rPr>
          <w:rFonts w:ascii="Arial" w:hAnsi="Arial" w:cs="Arial"/>
          <w:sz w:val="20"/>
          <w:lang w:val="fr-FR"/>
        </w:rPr>
        <w:t xml:space="preserve"> (lets Etats Unis)</w:t>
      </w:r>
      <w:r w:rsidR="004525EA">
        <w:rPr>
          <w:rFonts w:ascii="Arial" w:hAnsi="Arial" w:cs="Arial"/>
          <w:sz w:val="20"/>
          <w:lang w:val="fr-FR"/>
        </w:rPr>
        <w:t>, lorsque cela est nécessaire pour exécuter et traiter des commandes. Les</w:t>
      </w:r>
      <w:r w:rsidR="00015E39">
        <w:rPr>
          <w:rFonts w:ascii="Arial" w:hAnsi="Arial" w:cs="Arial"/>
          <w:sz w:val="20"/>
          <w:lang w:val="fr-FR"/>
        </w:rPr>
        <w:t>dites</w:t>
      </w:r>
      <w:r w:rsidR="004525EA">
        <w:rPr>
          <w:rFonts w:ascii="Arial" w:hAnsi="Arial" w:cs="Arial"/>
          <w:sz w:val="20"/>
          <w:lang w:val="fr-FR"/>
        </w:rPr>
        <w:t xml:space="preserve"> parties traitent les données, exécutent et livrent les commandes, traitent les paiements par carte de crédit ou de débit et fournissent des services de </w:t>
      </w:r>
      <w:r>
        <w:rPr>
          <w:rFonts w:ascii="Arial" w:hAnsi="Arial" w:cs="Arial"/>
          <w:sz w:val="20"/>
          <w:lang w:val="fr-FR"/>
        </w:rPr>
        <w:t xml:space="preserve">support </w:t>
      </w:r>
      <w:r w:rsidR="004525EA">
        <w:rPr>
          <w:rFonts w:ascii="Arial" w:hAnsi="Arial" w:cs="Arial"/>
          <w:sz w:val="20"/>
          <w:lang w:val="fr-FR"/>
        </w:rPr>
        <w:t>pour notre compte. Nous pouvons également transmettre des informations agrégées</w:t>
      </w:r>
      <w:r w:rsidR="00F9149F">
        <w:rPr>
          <w:rFonts w:ascii="Arial" w:hAnsi="Arial" w:cs="Arial"/>
          <w:sz w:val="20"/>
          <w:lang w:val="fr-FR"/>
        </w:rPr>
        <w:t xml:space="preserve"> quant à l’utilisation de </w:t>
      </w:r>
      <w:r w:rsidR="004525EA">
        <w:rPr>
          <w:rFonts w:ascii="Arial" w:hAnsi="Arial" w:cs="Arial"/>
          <w:sz w:val="20"/>
          <w:lang w:val="fr-FR"/>
        </w:rPr>
        <w:t>notre site</w:t>
      </w:r>
      <w:r w:rsidR="006F454F">
        <w:rPr>
          <w:rFonts w:ascii="Arial" w:hAnsi="Arial" w:cs="Arial"/>
          <w:sz w:val="20"/>
          <w:lang w:val="fr-FR"/>
        </w:rPr>
        <w:t xml:space="preserve"> internet</w:t>
      </w:r>
      <w:r w:rsidR="004525EA">
        <w:rPr>
          <w:rFonts w:ascii="Arial" w:hAnsi="Arial" w:cs="Arial"/>
          <w:sz w:val="20"/>
          <w:lang w:val="fr-FR"/>
        </w:rPr>
        <w:t xml:space="preserve"> </w:t>
      </w:r>
      <w:r w:rsidR="00F9149F">
        <w:rPr>
          <w:rFonts w:ascii="Arial" w:hAnsi="Arial" w:cs="Arial"/>
          <w:sz w:val="20"/>
          <w:lang w:val="fr-FR"/>
        </w:rPr>
        <w:t>à</w:t>
      </w:r>
      <w:r w:rsidR="004525EA">
        <w:rPr>
          <w:rFonts w:ascii="Arial" w:hAnsi="Arial" w:cs="Arial"/>
          <w:sz w:val="20"/>
          <w:lang w:val="fr-FR"/>
        </w:rPr>
        <w:t xml:space="preserve"> des tiers, mais celles-ci n’incluront pas </w:t>
      </w:r>
      <w:r w:rsidR="00015E39">
        <w:rPr>
          <w:rFonts w:ascii="Arial" w:hAnsi="Arial" w:cs="Arial"/>
          <w:sz w:val="20"/>
          <w:lang w:val="fr-FR"/>
        </w:rPr>
        <w:t>d’</w:t>
      </w:r>
      <w:r w:rsidR="004525EA">
        <w:rPr>
          <w:rFonts w:ascii="Arial" w:hAnsi="Arial" w:cs="Arial"/>
          <w:sz w:val="20"/>
          <w:lang w:val="fr-FR"/>
        </w:rPr>
        <w:t xml:space="preserve">informations </w:t>
      </w:r>
      <w:r w:rsidR="00015E39">
        <w:rPr>
          <w:rFonts w:ascii="Arial" w:hAnsi="Arial" w:cs="Arial"/>
          <w:sz w:val="20"/>
          <w:lang w:val="fr-FR"/>
        </w:rPr>
        <w:t>pouvant</w:t>
      </w:r>
      <w:r w:rsidR="004525EA">
        <w:rPr>
          <w:rFonts w:ascii="Arial" w:hAnsi="Arial" w:cs="Arial"/>
          <w:sz w:val="20"/>
          <w:lang w:val="fr-FR"/>
        </w:rPr>
        <w:t xml:space="preserve"> être utilisées pour vous identifier. Lorsque vous transmettez vos données à caractère personnel, vous </w:t>
      </w:r>
      <w:r w:rsidR="00015E39">
        <w:rPr>
          <w:rFonts w:ascii="Arial" w:hAnsi="Arial" w:cs="Arial"/>
          <w:sz w:val="20"/>
          <w:lang w:val="fr-FR"/>
        </w:rPr>
        <w:t>consentez auxdits</w:t>
      </w:r>
      <w:r w:rsidR="004525EA">
        <w:rPr>
          <w:rFonts w:ascii="Arial" w:hAnsi="Arial" w:cs="Arial"/>
          <w:sz w:val="20"/>
          <w:lang w:val="fr-FR"/>
        </w:rPr>
        <w:t xml:space="preserve"> transferts, stockages et traitements. </w:t>
      </w:r>
    </w:p>
    <w:p w14:paraId="4E3B1F57" w14:textId="77777777" w:rsidR="008151B1" w:rsidRPr="00F20041" w:rsidRDefault="004525EA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Sécurité de vos données à caractère personnel</w:t>
      </w:r>
    </w:p>
    <w:p w14:paraId="4D2E2A91" w14:textId="0E2C847C" w:rsidR="008151B1" w:rsidRPr="00F20041" w:rsidRDefault="004525EA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La sécurité de vos données à caractère personnel est importante pour nous. Nous prenons des mesures raisonnables, </w:t>
      </w:r>
      <w:r w:rsidR="006F454F">
        <w:rPr>
          <w:rFonts w:ascii="Arial" w:hAnsi="Arial" w:cs="Arial"/>
          <w:sz w:val="20"/>
          <w:lang w:val="fr-FR"/>
        </w:rPr>
        <w:t>conformes aux</w:t>
      </w:r>
      <w:r>
        <w:rPr>
          <w:rFonts w:ascii="Arial" w:hAnsi="Arial" w:cs="Arial"/>
          <w:sz w:val="20"/>
          <w:lang w:val="fr-FR"/>
        </w:rPr>
        <w:t xml:space="preserve"> normes généralement acceptées dans le secteur</w:t>
      </w:r>
      <w:r w:rsidR="00015E39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afin de protéger les données à caractère personnel contre </w:t>
      </w:r>
      <w:r w:rsidR="00292CAA">
        <w:rPr>
          <w:rFonts w:ascii="Arial" w:hAnsi="Arial" w:cs="Arial"/>
          <w:sz w:val="20"/>
          <w:lang w:val="fr-FR"/>
        </w:rPr>
        <w:t xml:space="preserve">tout(e) </w:t>
      </w:r>
      <w:r>
        <w:rPr>
          <w:rFonts w:ascii="Arial" w:hAnsi="Arial" w:cs="Arial"/>
          <w:sz w:val="20"/>
          <w:lang w:val="fr-FR"/>
        </w:rPr>
        <w:t xml:space="preserve">perte, </w:t>
      </w:r>
      <w:r w:rsidR="00292CAA">
        <w:rPr>
          <w:rFonts w:ascii="Arial" w:hAnsi="Arial" w:cs="Arial"/>
          <w:sz w:val="20"/>
          <w:lang w:val="fr-FR"/>
        </w:rPr>
        <w:t>détournement,</w:t>
      </w:r>
      <w:r>
        <w:rPr>
          <w:rFonts w:ascii="Arial" w:hAnsi="Arial" w:cs="Arial"/>
          <w:sz w:val="20"/>
          <w:lang w:val="fr-FR"/>
        </w:rPr>
        <w:t xml:space="preserve"> accès, divulgation, </w:t>
      </w:r>
      <w:r w:rsidR="00292CAA">
        <w:rPr>
          <w:rFonts w:ascii="Arial" w:hAnsi="Arial" w:cs="Arial"/>
          <w:sz w:val="20"/>
          <w:lang w:val="fr-FR"/>
        </w:rPr>
        <w:t xml:space="preserve">altération </w:t>
      </w:r>
      <w:r>
        <w:rPr>
          <w:rFonts w:ascii="Arial" w:hAnsi="Arial" w:cs="Arial"/>
          <w:sz w:val="20"/>
          <w:lang w:val="fr-FR"/>
        </w:rPr>
        <w:t>et destruction non autorisé</w:t>
      </w:r>
      <w:r w:rsidR="00292CAA">
        <w:rPr>
          <w:rFonts w:ascii="Arial" w:hAnsi="Arial" w:cs="Arial"/>
          <w:sz w:val="20"/>
          <w:lang w:val="fr-FR"/>
        </w:rPr>
        <w:t>(e)</w:t>
      </w:r>
      <w:r>
        <w:rPr>
          <w:rFonts w:ascii="Arial" w:hAnsi="Arial" w:cs="Arial"/>
          <w:sz w:val="20"/>
          <w:lang w:val="fr-FR"/>
        </w:rPr>
        <w:t>.</w:t>
      </w:r>
      <w:r w:rsidR="008151B1" w:rsidRPr="00F20041">
        <w:rPr>
          <w:rFonts w:ascii="Arial" w:hAnsi="Arial" w:cs="Arial"/>
          <w:sz w:val="20"/>
          <w:lang w:val="fr-FR"/>
        </w:rPr>
        <w:t xml:space="preserve">  </w:t>
      </w:r>
    </w:p>
    <w:p w14:paraId="7F23CDF8" w14:textId="2DB59852" w:rsidR="006004DA" w:rsidRPr="00F20041" w:rsidRDefault="004525EA" w:rsidP="006004DA">
      <w:pPr>
        <w:pStyle w:val="AUKBodyText"/>
        <w:tabs>
          <w:tab w:val="left" w:pos="3087"/>
        </w:tabs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Nous conservons vos données à caractère personnel conformément à notre politique en matière de conservation des données</w:t>
      </w:r>
      <w:r w:rsidR="00A5568C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</w:t>
      </w:r>
      <w:r w:rsidR="002B3767">
        <w:rPr>
          <w:rFonts w:ascii="Arial" w:hAnsi="Arial" w:cs="Arial"/>
          <w:sz w:val="20"/>
          <w:lang w:val="fr-FR"/>
        </w:rPr>
        <w:t xml:space="preserve">disponible sur demande. En </w:t>
      </w:r>
      <w:r w:rsidR="00A5568C">
        <w:rPr>
          <w:rFonts w:ascii="Arial" w:hAnsi="Arial" w:cs="Arial"/>
          <w:sz w:val="20"/>
          <w:lang w:val="fr-FR"/>
        </w:rPr>
        <w:t xml:space="preserve">règle </w:t>
      </w:r>
      <w:r w:rsidR="002B3767">
        <w:rPr>
          <w:rFonts w:ascii="Arial" w:hAnsi="Arial" w:cs="Arial"/>
          <w:sz w:val="20"/>
          <w:lang w:val="fr-FR"/>
        </w:rPr>
        <w:t>général</w:t>
      </w:r>
      <w:r w:rsidR="00A5568C">
        <w:rPr>
          <w:rFonts w:ascii="Arial" w:hAnsi="Arial" w:cs="Arial"/>
          <w:sz w:val="20"/>
          <w:lang w:val="fr-FR"/>
        </w:rPr>
        <w:t>e</w:t>
      </w:r>
      <w:r w:rsidR="002B3767">
        <w:rPr>
          <w:rFonts w:ascii="Arial" w:hAnsi="Arial" w:cs="Arial"/>
          <w:sz w:val="20"/>
          <w:lang w:val="fr-FR"/>
        </w:rPr>
        <w:t>, les données sont conservées</w:t>
      </w:r>
      <w:r w:rsidR="00A5568C">
        <w:rPr>
          <w:rFonts w:ascii="Arial" w:hAnsi="Arial" w:cs="Arial"/>
          <w:sz w:val="20"/>
          <w:lang w:val="fr-FR"/>
        </w:rPr>
        <w:t>,</w:t>
      </w:r>
      <w:r w:rsidR="002B3767">
        <w:rPr>
          <w:rFonts w:ascii="Arial" w:hAnsi="Arial" w:cs="Arial"/>
          <w:sz w:val="20"/>
          <w:lang w:val="fr-FR"/>
        </w:rPr>
        <w:t xml:space="preserve"> </w:t>
      </w:r>
      <w:r w:rsidR="00F9149F">
        <w:rPr>
          <w:rFonts w:ascii="Arial" w:hAnsi="Arial" w:cs="Arial"/>
          <w:sz w:val="20"/>
          <w:lang w:val="fr-FR"/>
        </w:rPr>
        <w:t xml:space="preserve">aux fins </w:t>
      </w:r>
      <w:r w:rsidR="00A5568C">
        <w:rPr>
          <w:rFonts w:ascii="Arial" w:hAnsi="Arial" w:cs="Arial"/>
          <w:sz w:val="20"/>
          <w:lang w:val="fr-FR"/>
        </w:rPr>
        <w:t>de satisfaire à</w:t>
      </w:r>
      <w:r w:rsidR="00F9149F">
        <w:rPr>
          <w:rFonts w:ascii="Arial" w:hAnsi="Arial" w:cs="Arial"/>
          <w:sz w:val="20"/>
          <w:lang w:val="fr-FR"/>
        </w:rPr>
        <w:t xml:space="preserve"> nos exigences légales et réglementaires</w:t>
      </w:r>
      <w:r w:rsidR="00A5568C">
        <w:rPr>
          <w:rFonts w:ascii="Arial" w:hAnsi="Arial" w:cs="Arial"/>
          <w:sz w:val="20"/>
          <w:lang w:val="fr-FR"/>
        </w:rPr>
        <w:t>,</w:t>
      </w:r>
      <w:r w:rsidR="00F9149F">
        <w:rPr>
          <w:rFonts w:ascii="Arial" w:hAnsi="Arial" w:cs="Arial"/>
          <w:sz w:val="20"/>
          <w:lang w:val="fr-FR"/>
        </w:rPr>
        <w:t xml:space="preserve"> </w:t>
      </w:r>
      <w:r w:rsidR="002B3767">
        <w:rPr>
          <w:rFonts w:ascii="Arial" w:hAnsi="Arial" w:cs="Arial"/>
          <w:sz w:val="20"/>
          <w:lang w:val="fr-FR"/>
        </w:rPr>
        <w:t xml:space="preserve">pour une période de </w:t>
      </w:r>
      <w:r w:rsidR="00493EA2">
        <w:rPr>
          <w:rFonts w:ascii="Arial" w:hAnsi="Arial" w:cs="Arial"/>
          <w:sz w:val="20"/>
          <w:lang w:val="fr-FR"/>
        </w:rPr>
        <w:t>5</w:t>
      </w:r>
      <w:r w:rsidR="002B3767">
        <w:rPr>
          <w:rFonts w:ascii="Arial" w:hAnsi="Arial" w:cs="Arial"/>
          <w:sz w:val="20"/>
          <w:lang w:val="fr-FR"/>
        </w:rPr>
        <w:t xml:space="preserve"> ans à compter du dernier point de contact. </w:t>
      </w:r>
      <w:r w:rsidR="00493EA2">
        <w:rPr>
          <w:rFonts w:ascii="Arial" w:hAnsi="Arial" w:cs="Arial"/>
          <w:sz w:val="20"/>
          <w:lang w:val="fr-FR"/>
        </w:rPr>
        <w:t xml:space="preserve">Certaines données peuvent également être conservées pendant 10 ans pour que nous puissions respecter nos obligations légales, y compris nos obligations comptables. </w:t>
      </w:r>
      <w:r w:rsidR="002B3767">
        <w:rPr>
          <w:rFonts w:ascii="Arial" w:hAnsi="Arial" w:cs="Arial"/>
          <w:sz w:val="20"/>
          <w:lang w:val="fr-FR"/>
        </w:rPr>
        <w:t xml:space="preserve">Si vous vous opposez à </w:t>
      </w:r>
      <w:r w:rsidR="00A5568C">
        <w:rPr>
          <w:rFonts w:ascii="Arial" w:hAnsi="Arial" w:cs="Arial"/>
          <w:sz w:val="20"/>
          <w:lang w:val="fr-FR"/>
        </w:rPr>
        <w:t xml:space="preserve">cette </w:t>
      </w:r>
      <w:r w:rsidR="002B3767">
        <w:rPr>
          <w:rFonts w:ascii="Arial" w:hAnsi="Arial" w:cs="Arial"/>
          <w:sz w:val="20"/>
          <w:lang w:val="fr-FR"/>
        </w:rPr>
        <w:t xml:space="preserve">conservation, veuillez nous contacter </w:t>
      </w:r>
      <w:r w:rsidR="000A3A53">
        <w:rPr>
          <w:rFonts w:ascii="Arial" w:hAnsi="Arial" w:cs="Arial"/>
          <w:sz w:val="20"/>
          <w:lang w:val="fr-FR"/>
        </w:rPr>
        <w:t>aux</w:t>
      </w:r>
      <w:r w:rsidR="002B3767">
        <w:rPr>
          <w:rFonts w:ascii="Arial" w:hAnsi="Arial" w:cs="Arial"/>
          <w:sz w:val="20"/>
          <w:lang w:val="fr-FR"/>
        </w:rPr>
        <w:t xml:space="preserve"> coordonnées figurant ci-après.  </w:t>
      </w:r>
    </w:p>
    <w:p w14:paraId="1BA1A65F" w14:textId="77777777" w:rsidR="008151B1" w:rsidRPr="00F20041" w:rsidRDefault="002B3767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Vos droits</w:t>
      </w:r>
      <w:r w:rsidR="00493E92">
        <w:rPr>
          <w:rFonts w:ascii="Arial" w:hAnsi="Arial" w:cs="Arial"/>
          <w:b/>
          <w:sz w:val="20"/>
          <w:lang w:val="fr-FR"/>
        </w:rPr>
        <w:t xml:space="preserve"> </w:t>
      </w:r>
    </w:p>
    <w:p w14:paraId="237846FB" w14:textId="77777777" w:rsidR="008151B1" w:rsidRPr="00F20041" w:rsidRDefault="002B3767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Si vous êtes basé(e) en Europe, vous disposez de certains droits au titre des lois relatives à la protection des données</w:t>
      </w:r>
      <w:r w:rsidR="000A3A53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en ce compris le droit : </w:t>
      </w:r>
    </w:p>
    <w:p w14:paraId="5847D510" w14:textId="2AA15077" w:rsidR="008151B1" w:rsidRPr="00F20041" w:rsidRDefault="002B3767" w:rsidP="00DF1C8E">
      <w:pPr>
        <w:pStyle w:val="AUKBodyTex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de demander l’accès</w:t>
      </w:r>
      <w:r w:rsidR="00493EA2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la rectification </w:t>
      </w:r>
      <w:r w:rsidR="00493EA2">
        <w:rPr>
          <w:rFonts w:ascii="Arial" w:hAnsi="Arial" w:cs="Arial"/>
          <w:sz w:val="20"/>
          <w:lang w:val="fr-FR"/>
        </w:rPr>
        <w:t>et/</w:t>
      </w:r>
      <w:r>
        <w:rPr>
          <w:rFonts w:ascii="Arial" w:hAnsi="Arial" w:cs="Arial"/>
          <w:sz w:val="20"/>
          <w:lang w:val="fr-FR"/>
        </w:rPr>
        <w:t xml:space="preserve">ou l’effacement de vos données à caractère personnel ; </w:t>
      </w:r>
      <w:bookmarkStart w:id="1" w:name="_DV_M66"/>
      <w:bookmarkEnd w:id="1"/>
    </w:p>
    <w:p w14:paraId="56C5A466" w14:textId="77777777" w:rsidR="008151B1" w:rsidRPr="00F20041" w:rsidRDefault="002B3767" w:rsidP="00DF1C8E">
      <w:pPr>
        <w:pStyle w:val="AUKBodyTex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d’obtenir la limitation du traitement ou de vous opposer au traitement de vos données à caractère personnel ; et </w:t>
      </w:r>
      <w:bookmarkStart w:id="2" w:name="_DV_M67"/>
      <w:bookmarkEnd w:id="2"/>
    </w:p>
    <w:p w14:paraId="7740B1DF" w14:textId="77777777" w:rsidR="00493EA2" w:rsidRDefault="002B3767" w:rsidP="00DF1C8E">
      <w:pPr>
        <w:pStyle w:val="AUKBodyTex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de demander à ce qu’une copie de vos données à caractère personnel vous soit fournie ou</w:t>
      </w:r>
      <w:r w:rsidR="00106505">
        <w:rPr>
          <w:rFonts w:ascii="Arial" w:hAnsi="Arial" w:cs="Arial"/>
          <w:sz w:val="20"/>
          <w:lang w:val="fr-FR"/>
        </w:rPr>
        <w:t xml:space="preserve"> le soit</w:t>
      </w:r>
      <w:r>
        <w:rPr>
          <w:rFonts w:ascii="Arial" w:hAnsi="Arial" w:cs="Arial"/>
          <w:sz w:val="20"/>
          <w:lang w:val="fr-FR"/>
        </w:rPr>
        <w:t xml:space="preserve"> à </w:t>
      </w:r>
      <w:r w:rsidR="00493E92">
        <w:rPr>
          <w:rFonts w:ascii="Arial" w:hAnsi="Arial" w:cs="Arial"/>
          <w:sz w:val="20"/>
          <w:lang w:val="fr-FR"/>
        </w:rPr>
        <w:t xml:space="preserve">un </w:t>
      </w:r>
      <w:r>
        <w:rPr>
          <w:rFonts w:ascii="Arial" w:hAnsi="Arial" w:cs="Arial"/>
          <w:sz w:val="20"/>
          <w:lang w:val="fr-FR"/>
        </w:rPr>
        <w:t>tiers dans un format numérique</w:t>
      </w:r>
    </w:p>
    <w:p w14:paraId="07F4A988" w14:textId="77777777" w:rsidR="008151B1" w:rsidRPr="00F20041" w:rsidRDefault="00493EA2" w:rsidP="00DF1C8E">
      <w:pPr>
        <w:pStyle w:val="AUKBodyText"/>
        <w:numPr>
          <w:ilvl w:val="0"/>
          <w:numId w:val="2"/>
        </w:numPr>
        <w:spacing w:after="120"/>
        <w:ind w:left="714" w:hanging="357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lorsque cela est applicable dans votre pays, nous envoyer des directives particulières concernant l’utilisation de vos données après votre mort</w:t>
      </w:r>
      <w:r w:rsidR="002B3767">
        <w:rPr>
          <w:rFonts w:ascii="Arial" w:hAnsi="Arial" w:cs="Arial"/>
          <w:sz w:val="20"/>
          <w:lang w:val="fr-FR"/>
        </w:rPr>
        <w:t xml:space="preserve">. </w:t>
      </w:r>
    </w:p>
    <w:p w14:paraId="3CCD140E" w14:textId="430B5306" w:rsidR="00D07DA8" w:rsidRDefault="00EE2ADE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Toutes les demandes devront être adressées à </w:t>
      </w:r>
      <w:r w:rsidR="00417292" w:rsidRPr="00C60680">
        <w:rPr>
          <w:rFonts w:ascii="Arial" w:hAnsi="Arial" w:cs="Arial"/>
          <w:sz w:val="20"/>
        </w:rPr>
        <w:t>Colin Taylor</w:t>
      </w:r>
      <w:r w:rsidR="006004DA" w:rsidRPr="00F20041">
        <w:rPr>
          <w:rFonts w:ascii="Arial" w:hAnsi="Arial" w:cs="Arial"/>
          <w:sz w:val="20"/>
          <w:lang w:val="fr-FR"/>
        </w:rPr>
        <w:t xml:space="preserve">, </w:t>
      </w:r>
      <w:r>
        <w:rPr>
          <w:rFonts w:ascii="Arial" w:hAnsi="Arial" w:cs="Arial"/>
          <w:sz w:val="20"/>
          <w:lang w:val="fr-FR"/>
        </w:rPr>
        <w:t xml:space="preserve">Directeur des Opérations, </w:t>
      </w:r>
      <w:r w:rsidR="006004DA" w:rsidRPr="00F20041">
        <w:rPr>
          <w:rFonts w:ascii="Arial" w:hAnsi="Arial" w:cs="Arial"/>
          <w:sz w:val="20"/>
          <w:lang w:val="fr-FR"/>
        </w:rPr>
        <w:t>Alamo Europe</w:t>
      </w:r>
      <w:r w:rsidR="000A3A53">
        <w:rPr>
          <w:rFonts w:ascii="Arial" w:hAnsi="Arial" w:cs="Arial"/>
          <w:sz w:val="20"/>
          <w:lang w:val="fr-FR"/>
        </w:rPr>
        <w:t>,</w:t>
      </w:r>
      <w:r>
        <w:rPr>
          <w:rFonts w:ascii="Arial" w:hAnsi="Arial" w:cs="Arial"/>
          <w:sz w:val="20"/>
          <w:lang w:val="fr-FR"/>
        </w:rPr>
        <w:t xml:space="preserve"> </w:t>
      </w:r>
      <w:r w:rsidR="000A3A53">
        <w:rPr>
          <w:rFonts w:ascii="Arial" w:hAnsi="Arial" w:cs="Arial"/>
          <w:sz w:val="20"/>
          <w:lang w:val="fr-FR"/>
        </w:rPr>
        <w:t xml:space="preserve">lequel </w:t>
      </w:r>
      <w:r>
        <w:rPr>
          <w:rFonts w:ascii="Arial" w:hAnsi="Arial" w:cs="Arial"/>
          <w:sz w:val="20"/>
          <w:lang w:val="fr-FR"/>
        </w:rPr>
        <w:t xml:space="preserve">est également le </w:t>
      </w:r>
      <w:r w:rsidR="0050111F">
        <w:rPr>
          <w:rFonts w:ascii="Arial" w:hAnsi="Arial" w:cs="Arial"/>
          <w:sz w:val="20"/>
          <w:lang w:val="fr-FR"/>
        </w:rPr>
        <w:t>Data Protection</w:t>
      </w:r>
      <w:r w:rsidR="00493EA2">
        <w:rPr>
          <w:rFonts w:ascii="Arial" w:hAnsi="Arial" w:cs="Arial"/>
          <w:sz w:val="20"/>
          <w:lang w:val="fr-FR"/>
        </w:rPr>
        <w:t xml:space="preserve"> Officer</w:t>
      </w:r>
      <w:r w:rsidR="00493E92">
        <w:rPr>
          <w:rFonts w:ascii="Arial" w:hAnsi="Arial" w:cs="Arial"/>
          <w:sz w:val="20"/>
          <w:lang w:val="fr-FR"/>
        </w:rPr>
        <w:t xml:space="preserve"> ; il </w:t>
      </w:r>
      <w:r>
        <w:rPr>
          <w:rFonts w:ascii="Arial" w:hAnsi="Arial" w:cs="Arial"/>
          <w:sz w:val="20"/>
          <w:lang w:val="fr-FR"/>
        </w:rPr>
        <w:t xml:space="preserve">peut être contacté </w:t>
      </w:r>
      <w:r w:rsidR="000A3A53">
        <w:rPr>
          <w:rFonts w:ascii="Arial" w:hAnsi="Arial" w:cs="Arial"/>
          <w:sz w:val="20"/>
          <w:lang w:val="fr-FR"/>
        </w:rPr>
        <w:t>à</w:t>
      </w:r>
      <w:r w:rsidR="000A3A53" w:rsidRPr="00F20041">
        <w:rPr>
          <w:rFonts w:ascii="Arial" w:hAnsi="Arial" w:cs="Arial"/>
          <w:sz w:val="20"/>
          <w:lang w:val="fr-FR"/>
        </w:rPr>
        <w:t xml:space="preserve"> </w:t>
      </w:r>
      <w:hyperlink r:id="rId9" w:history="1">
        <w:r w:rsidR="00D07DA8" w:rsidRPr="00DA1A1D">
          <w:rPr>
            <w:rStyle w:val="Lienhypertexte"/>
            <w:rFonts w:ascii="Arial" w:hAnsi="Arial" w:cs="Arial"/>
            <w:sz w:val="22"/>
            <w:szCs w:val="22"/>
          </w:rPr>
          <w:t>dpo@alamofr.com</w:t>
        </w:r>
      </w:hyperlink>
      <w:r w:rsidR="006004DA" w:rsidRPr="00F20041">
        <w:rPr>
          <w:rFonts w:ascii="Arial" w:hAnsi="Arial" w:cs="Arial"/>
          <w:sz w:val="20"/>
          <w:lang w:val="fr-FR"/>
        </w:rPr>
        <w:t>.</w:t>
      </w:r>
    </w:p>
    <w:p w14:paraId="571C985B" w14:textId="22873906" w:rsidR="008151B1" w:rsidRPr="00D07DA8" w:rsidRDefault="0069401E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Vous avez également le droit d’introduire une réclamation concernant le traitement de vos données à caractère personnel auprès </w:t>
      </w:r>
      <w:r w:rsidR="0072210F">
        <w:rPr>
          <w:rFonts w:ascii="Arial" w:hAnsi="Arial" w:cs="Arial"/>
          <w:sz w:val="20"/>
          <w:lang w:val="fr-FR"/>
        </w:rPr>
        <w:t xml:space="preserve">de </w:t>
      </w:r>
      <w:r w:rsidR="001F730E">
        <w:rPr>
          <w:rFonts w:ascii="Arial" w:hAnsi="Arial" w:cs="Arial"/>
          <w:sz w:val="20"/>
          <w:lang w:val="fr-FR"/>
        </w:rPr>
        <w:t xml:space="preserve">votre </w:t>
      </w:r>
      <w:r>
        <w:rPr>
          <w:rFonts w:ascii="Arial" w:hAnsi="Arial" w:cs="Arial"/>
          <w:sz w:val="20"/>
          <w:lang w:val="fr-FR"/>
        </w:rPr>
        <w:t>autorité nationale de protection des données</w:t>
      </w:r>
      <w:r w:rsidR="008151B1" w:rsidRPr="00F20041">
        <w:rPr>
          <w:rFonts w:ascii="Arial" w:hAnsi="Arial" w:cs="Arial"/>
          <w:sz w:val="20"/>
          <w:lang w:val="fr-FR"/>
        </w:rPr>
        <w:t>.</w:t>
      </w:r>
      <w:r w:rsidR="006004DA" w:rsidRPr="00F20041">
        <w:rPr>
          <w:rFonts w:ascii="Arial" w:hAnsi="Arial" w:cs="Arial"/>
          <w:sz w:val="20"/>
          <w:lang w:val="fr-FR"/>
        </w:rPr>
        <w:t xml:space="preserve"> </w:t>
      </w:r>
      <w:r w:rsidR="00324B07" w:rsidRPr="00324B07">
        <w:rPr>
          <w:rFonts w:ascii="Arial" w:hAnsi="Arial" w:cs="Arial"/>
          <w:sz w:val="20"/>
          <w:lang w:val="fr-FR"/>
        </w:rPr>
        <w:t>E</w:t>
      </w:r>
      <w:r w:rsidR="00486D90" w:rsidRPr="00324B07">
        <w:rPr>
          <w:rFonts w:ascii="Arial" w:hAnsi="Arial" w:cs="Arial"/>
          <w:sz w:val="20"/>
          <w:lang w:val="fr-FR"/>
        </w:rPr>
        <w:t>n France, il s’agit de la Commission Nationale de l’Informatique et des Libertés</w:t>
      </w:r>
      <w:r w:rsidR="00493EA2" w:rsidRPr="00324B07">
        <w:rPr>
          <w:rFonts w:ascii="Arial" w:hAnsi="Arial" w:cs="Arial"/>
          <w:sz w:val="20"/>
          <w:lang w:val="fr-FR"/>
        </w:rPr>
        <w:t xml:space="preserve"> (CNIL)</w:t>
      </w:r>
      <w:r w:rsidR="00486D90" w:rsidRPr="00324B07">
        <w:rPr>
          <w:rFonts w:ascii="Arial" w:hAnsi="Arial" w:cs="Arial"/>
          <w:sz w:val="20"/>
          <w:lang w:val="fr-FR"/>
        </w:rPr>
        <w:t xml:space="preserve">, </w:t>
      </w:r>
      <w:hyperlink r:id="rId10" w:history="1">
        <w:r w:rsidR="00486D90" w:rsidRPr="00324B07">
          <w:rPr>
            <w:rStyle w:val="Lienhypertexte"/>
            <w:rFonts w:ascii="Arial" w:hAnsi="Arial" w:cs="Arial"/>
            <w:sz w:val="20"/>
            <w:lang w:val="fr-FR"/>
          </w:rPr>
          <w:t>www.cnil.fr</w:t>
        </w:r>
      </w:hyperlink>
      <w:r w:rsidRPr="00324B07">
        <w:rPr>
          <w:rStyle w:val="Lienhypertexte"/>
          <w:rFonts w:ascii="Arial" w:hAnsi="Arial" w:cs="Arial"/>
          <w:sz w:val="20"/>
          <w:lang w:val="fr-FR"/>
        </w:rPr>
        <w:t>.</w:t>
      </w:r>
      <w:r w:rsidRPr="00DD37A8">
        <w:rPr>
          <w:rFonts w:ascii="Arial" w:hAnsi="Arial" w:cs="Arial"/>
          <w:sz w:val="20"/>
          <w:lang w:val="fr-FR"/>
        </w:rPr>
        <w:t xml:space="preserve"> </w:t>
      </w:r>
    </w:p>
    <w:p w14:paraId="7F0DCED2" w14:textId="77777777" w:rsidR="008151B1" w:rsidRPr="00F20041" w:rsidRDefault="008151B1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 w:rsidRPr="00F20041">
        <w:rPr>
          <w:rFonts w:ascii="Arial" w:hAnsi="Arial" w:cs="Arial"/>
          <w:b/>
          <w:sz w:val="20"/>
          <w:lang w:val="fr-FR"/>
        </w:rPr>
        <w:t xml:space="preserve">Cookies </w:t>
      </w:r>
    </w:p>
    <w:p w14:paraId="4FC4407B" w14:textId="3D8CFF49" w:rsidR="008151B1" w:rsidRDefault="0069401E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lastRenderedPageBreak/>
        <w:t xml:space="preserve">Les </w:t>
      </w:r>
      <w:r w:rsidR="00122390">
        <w:rPr>
          <w:rFonts w:ascii="Arial" w:hAnsi="Arial" w:cs="Arial"/>
          <w:sz w:val="20"/>
          <w:lang w:val="fr-FR"/>
        </w:rPr>
        <w:t>c</w:t>
      </w:r>
      <w:r w:rsidR="008151B1" w:rsidRPr="00F20041">
        <w:rPr>
          <w:rFonts w:ascii="Arial" w:hAnsi="Arial" w:cs="Arial"/>
          <w:sz w:val="20"/>
          <w:lang w:val="fr-FR"/>
        </w:rPr>
        <w:t>ookies</w:t>
      </w:r>
      <w:r w:rsidR="00232131">
        <w:rPr>
          <w:rFonts w:ascii="Arial" w:hAnsi="Arial" w:cs="Arial"/>
          <w:sz w:val="20"/>
          <w:lang w:val="fr-FR"/>
        </w:rPr>
        <w:t xml:space="preserve"> sont de</w:t>
      </w:r>
      <w:r w:rsidR="000A3A53">
        <w:rPr>
          <w:rFonts w:ascii="Arial" w:hAnsi="Arial" w:cs="Arial"/>
          <w:sz w:val="20"/>
          <w:lang w:val="fr-FR"/>
        </w:rPr>
        <w:t xml:space="preserve"> petits</w:t>
      </w:r>
      <w:r w:rsidR="00232131">
        <w:rPr>
          <w:rFonts w:ascii="Arial" w:hAnsi="Arial" w:cs="Arial"/>
          <w:sz w:val="20"/>
          <w:lang w:val="fr-FR"/>
        </w:rPr>
        <w:t xml:space="preserve"> fichiers-texte </w:t>
      </w:r>
      <w:r w:rsidR="000A3A53">
        <w:rPr>
          <w:rFonts w:ascii="Arial" w:hAnsi="Arial" w:cs="Arial"/>
          <w:sz w:val="20"/>
          <w:lang w:val="fr-FR"/>
        </w:rPr>
        <w:t xml:space="preserve">parfois </w:t>
      </w:r>
      <w:r w:rsidR="00232131">
        <w:rPr>
          <w:rFonts w:ascii="Arial" w:hAnsi="Arial" w:cs="Arial"/>
          <w:sz w:val="20"/>
          <w:lang w:val="fr-FR"/>
        </w:rPr>
        <w:t xml:space="preserve">chiffrés qui sont stockés </w:t>
      </w:r>
      <w:r w:rsidR="00122390">
        <w:rPr>
          <w:rFonts w:ascii="Arial" w:hAnsi="Arial" w:cs="Arial"/>
          <w:sz w:val="20"/>
          <w:lang w:val="fr-FR"/>
        </w:rPr>
        <w:t xml:space="preserve">sur votre ordinateur par les sites </w:t>
      </w:r>
      <w:r w:rsidR="00493EA2">
        <w:rPr>
          <w:rFonts w:ascii="Arial" w:hAnsi="Arial" w:cs="Arial"/>
          <w:sz w:val="20"/>
          <w:lang w:val="fr-FR"/>
        </w:rPr>
        <w:t xml:space="preserve">internet </w:t>
      </w:r>
      <w:r w:rsidR="00122390">
        <w:rPr>
          <w:rFonts w:ascii="Arial" w:hAnsi="Arial" w:cs="Arial"/>
          <w:sz w:val="20"/>
          <w:lang w:val="fr-FR"/>
        </w:rPr>
        <w:t xml:space="preserve">que vous consultez. Les cookies nous permettent de surveiller le trafic du site </w:t>
      </w:r>
      <w:r w:rsidR="00493EA2">
        <w:rPr>
          <w:rFonts w:ascii="Arial" w:hAnsi="Arial" w:cs="Arial"/>
          <w:sz w:val="20"/>
          <w:lang w:val="fr-FR"/>
        </w:rPr>
        <w:t xml:space="preserve">internet </w:t>
      </w:r>
      <w:r w:rsidR="00122390">
        <w:rPr>
          <w:rFonts w:ascii="Arial" w:hAnsi="Arial" w:cs="Arial"/>
          <w:sz w:val="20"/>
          <w:lang w:val="fr-FR"/>
        </w:rPr>
        <w:t xml:space="preserve">et de personnaliser les contenus de notre site </w:t>
      </w:r>
      <w:r w:rsidR="00493EA2">
        <w:rPr>
          <w:rFonts w:ascii="Arial" w:hAnsi="Arial" w:cs="Arial"/>
          <w:sz w:val="20"/>
          <w:lang w:val="fr-FR"/>
        </w:rPr>
        <w:t xml:space="preserve">internet </w:t>
      </w:r>
      <w:r w:rsidR="00493E92">
        <w:rPr>
          <w:rFonts w:ascii="Arial" w:hAnsi="Arial" w:cs="Arial"/>
          <w:sz w:val="20"/>
          <w:lang w:val="fr-FR"/>
        </w:rPr>
        <w:t>selon</w:t>
      </w:r>
      <w:r w:rsidR="00122390">
        <w:rPr>
          <w:rFonts w:ascii="Arial" w:hAnsi="Arial" w:cs="Arial"/>
          <w:sz w:val="20"/>
          <w:lang w:val="fr-FR"/>
        </w:rPr>
        <w:t xml:space="preserve"> vos exigences. Cela facilite votre utilisation du site lors de vos visites futures et nous permet d’améliorer notre site </w:t>
      </w:r>
      <w:r w:rsidR="00493EA2">
        <w:rPr>
          <w:rFonts w:ascii="Arial" w:hAnsi="Arial" w:cs="Arial"/>
          <w:sz w:val="20"/>
          <w:lang w:val="fr-FR"/>
        </w:rPr>
        <w:t>internet</w:t>
      </w:r>
      <w:r w:rsidR="00122390">
        <w:rPr>
          <w:rFonts w:ascii="Arial" w:hAnsi="Arial" w:cs="Arial"/>
          <w:sz w:val="20"/>
          <w:lang w:val="fr-FR"/>
        </w:rPr>
        <w:t xml:space="preserve">. Vous pouvez désactiver </w:t>
      </w:r>
      <w:r w:rsidR="00493EA2">
        <w:rPr>
          <w:rFonts w:ascii="Arial" w:hAnsi="Arial" w:cs="Arial"/>
          <w:sz w:val="20"/>
          <w:lang w:val="fr-FR"/>
        </w:rPr>
        <w:t>le dépôt de</w:t>
      </w:r>
      <w:r w:rsidR="00122390">
        <w:rPr>
          <w:rFonts w:ascii="Arial" w:hAnsi="Arial" w:cs="Arial"/>
          <w:sz w:val="20"/>
          <w:lang w:val="fr-FR"/>
        </w:rPr>
        <w:t xml:space="preserve"> cookies </w:t>
      </w:r>
      <w:r w:rsidR="00493EA2">
        <w:rPr>
          <w:rFonts w:ascii="Arial" w:hAnsi="Arial" w:cs="Arial"/>
          <w:sz w:val="20"/>
          <w:lang w:val="fr-FR"/>
        </w:rPr>
        <w:t xml:space="preserve">grâce à </w:t>
      </w:r>
      <w:r w:rsidR="00122390">
        <w:rPr>
          <w:rFonts w:ascii="Arial" w:hAnsi="Arial" w:cs="Arial"/>
          <w:sz w:val="20"/>
          <w:lang w:val="fr-FR"/>
        </w:rPr>
        <w:t xml:space="preserve">votre navigateur </w:t>
      </w:r>
      <w:r w:rsidR="000A3A53">
        <w:rPr>
          <w:rFonts w:ascii="Arial" w:hAnsi="Arial" w:cs="Arial"/>
          <w:sz w:val="20"/>
          <w:lang w:val="fr-FR"/>
        </w:rPr>
        <w:t>Internet</w:t>
      </w:r>
      <w:r w:rsidR="00493E92">
        <w:rPr>
          <w:rFonts w:ascii="Arial" w:hAnsi="Arial" w:cs="Arial"/>
          <w:sz w:val="20"/>
          <w:lang w:val="fr-FR"/>
        </w:rPr>
        <w:t>,</w:t>
      </w:r>
      <w:r w:rsidR="00122390">
        <w:rPr>
          <w:rFonts w:ascii="Arial" w:hAnsi="Arial" w:cs="Arial"/>
          <w:sz w:val="20"/>
          <w:lang w:val="fr-FR"/>
        </w:rPr>
        <w:t xml:space="preserve"> mais cela pourra </w:t>
      </w:r>
      <w:r w:rsidR="00493E92">
        <w:rPr>
          <w:rFonts w:ascii="Arial" w:hAnsi="Arial" w:cs="Arial"/>
          <w:sz w:val="20"/>
          <w:lang w:val="fr-FR"/>
        </w:rPr>
        <w:t>limiter</w:t>
      </w:r>
      <w:r w:rsidR="00122390">
        <w:rPr>
          <w:rFonts w:ascii="Arial" w:hAnsi="Arial" w:cs="Arial"/>
          <w:sz w:val="20"/>
          <w:lang w:val="fr-FR"/>
        </w:rPr>
        <w:t xml:space="preserve"> votre accès à notre site </w:t>
      </w:r>
      <w:r w:rsidR="00493EA2">
        <w:rPr>
          <w:rFonts w:ascii="Arial" w:hAnsi="Arial" w:cs="Arial"/>
          <w:sz w:val="20"/>
          <w:lang w:val="fr-FR"/>
        </w:rPr>
        <w:t>internet</w:t>
      </w:r>
      <w:r w:rsidR="00122390">
        <w:rPr>
          <w:rFonts w:ascii="Arial" w:hAnsi="Arial" w:cs="Arial"/>
          <w:sz w:val="20"/>
          <w:lang w:val="fr-FR"/>
        </w:rPr>
        <w:t xml:space="preserve"> ou affecter de manière défavorable votre utilisation des fonctionnalités et </w:t>
      </w:r>
      <w:r w:rsidR="00D05EC4">
        <w:rPr>
          <w:rFonts w:ascii="Arial" w:hAnsi="Arial" w:cs="Arial"/>
          <w:sz w:val="20"/>
          <w:lang w:val="fr-FR"/>
        </w:rPr>
        <w:t>service</w:t>
      </w:r>
      <w:r w:rsidR="00122390">
        <w:rPr>
          <w:rFonts w:ascii="Arial" w:hAnsi="Arial" w:cs="Arial"/>
          <w:sz w:val="20"/>
          <w:lang w:val="fr-FR"/>
        </w:rPr>
        <w:t xml:space="preserve">s </w:t>
      </w:r>
      <w:r w:rsidR="000A3A53">
        <w:rPr>
          <w:rFonts w:ascii="Arial" w:hAnsi="Arial" w:cs="Arial"/>
          <w:sz w:val="20"/>
          <w:lang w:val="fr-FR"/>
        </w:rPr>
        <w:t xml:space="preserve">de </w:t>
      </w:r>
      <w:r w:rsidR="00122390">
        <w:rPr>
          <w:rFonts w:ascii="Arial" w:hAnsi="Arial" w:cs="Arial"/>
          <w:sz w:val="20"/>
          <w:lang w:val="fr-FR"/>
        </w:rPr>
        <w:t xml:space="preserve">certaines pages </w:t>
      </w:r>
      <w:r w:rsidR="00C005C6">
        <w:rPr>
          <w:rFonts w:ascii="Arial" w:hAnsi="Arial" w:cs="Arial"/>
          <w:sz w:val="20"/>
          <w:lang w:val="fr-FR"/>
        </w:rPr>
        <w:t>internet</w:t>
      </w:r>
      <w:r w:rsidR="00122390">
        <w:rPr>
          <w:rFonts w:ascii="Arial" w:hAnsi="Arial" w:cs="Arial"/>
          <w:sz w:val="20"/>
          <w:lang w:val="fr-FR"/>
        </w:rPr>
        <w:t xml:space="preserve">. </w:t>
      </w:r>
      <w:r w:rsidR="000A3A53">
        <w:rPr>
          <w:rFonts w:ascii="Arial" w:hAnsi="Arial" w:cs="Arial"/>
          <w:sz w:val="20"/>
          <w:lang w:val="fr-FR"/>
        </w:rPr>
        <w:t>Pour en savoir plus</w:t>
      </w:r>
      <w:r w:rsidR="00122390">
        <w:rPr>
          <w:rFonts w:ascii="Arial" w:hAnsi="Arial" w:cs="Arial"/>
          <w:sz w:val="20"/>
          <w:lang w:val="fr-FR"/>
        </w:rPr>
        <w:t xml:space="preserve">, veuillez consulter </w:t>
      </w:r>
      <w:hyperlink r:id="rId11" w:history="1">
        <w:r w:rsidR="008151B1" w:rsidRPr="00F20041">
          <w:rPr>
            <w:rStyle w:val="Lienhypertexte"/>
            <w:rFonts w:ascii="Arial" w:hAnsi="Arial" w:cs="Arial"/>
            <w:sz w:val="20"/>
            <w:lang w:val="fr-FR"/>
          </w:rPr>
          <w:t>www.allaboutcookies.org</w:t>
        </w:r>
      </w:hyperlink>
      <w:r w:rsidR="008151B1" w:rsidRPr="00F20041">
        <w:rPr>
          <w:rFonts w:ascii="Arial" w:hAnsi="Arial" w:cs="Arial"/>
          <w:sz w:val="20"/>
          <w:lang w:val="fr-FR"/>
        </w:rPr>
        <w:t xml:space="preserve">. </w:t>
      </w:r>
    </w:p>
    <w:p w14:paraId="36EA81A1" w14:textId="77777777" w:rsidR="00C005C6" w:rsidRDefault="00C005C6" w:rsidP="00324B07">
      <w:pPr>
        <w:pStyle w:val="AUKBodyText"/>
        <w:spacing w:after="0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>Vous trouverez ci-dessous quelques exemples sur la démarche à suivre pour paramétrer votre navigateur :</w:t>
      </w:r>
    </w:p>
    <w:p w14:paraId="5D7BDA3F" w14:textId="77777777" w:rsidR="00C005C6" w:rsidRPr="009D19CF" w:rsidRDefault="00C005C6" w:rsidP="00C005C6">
      <w:pPr>
        <w:pStyle w:val="Paragraphedeliste"/>
        <w:numPr>
          <w:ilvl w:val="0"/>
          <w:numId w:val="5"/>
        </w:numPr>
        <w:spacing w:after="0" w:line="450" w:lineRule="atLeast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Pour</w:t>
      </w:r>
      <w:r w:rsidRPr="009D19CF">
        <w:rPr>
          <w:rFonts w:ascii="Arial" w:eastAsia="Times New Roman" w:hAnsi="Arial" w:cs="Arial"/>
          <w:sz w:val="20"/>
          <w:szCs w:val="20"/>
          <w:lang w:val="en-GB"/>
        </w:rPr>
        <w:t xml:space="preserve"> Internet Explorer (9, 10,</w:t>
      </w:r>
      <w:r w:rsidRPr="00C7477C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9D19CF">
        <w:rPr>
          <w:rFonts w:ascii="Arial" w:eastAsia="Times New Roman" w:hAnsi="Arial" w:cs="Arial"/>
          <w:sz w:val="20"/>
          <w:szCs w:val="20"/>
          <w:lang w:val="en-GB"/>
        </w:rPr>
        <w:t>11):</w:t>
      </w:r>
    </w:p>
    <w:p w14:paraId="73709E24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Outils</w:t>
      </w:r>
    </w:p>
    <w:p w14:paraId="426FC390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Options</w:t>
      </w:r>
      <w:r w:rsidRPr="00C005C6">
        <w:rPr>
          <w:rFonts w:ascii="Arial" w:eastAsia="Times New Roman" w:hAnsi="Arial" w:cs="Arial"/>
          <w:sz w:val="20"/>
          <w:szCs w:val="20"/>
          <w:lang w:val="en-GB"/>
        </w:rPr>
        <w:t xml:space="preserve"> </w:t>
      </w:r>
      <w:r w:rsidRPr="009D19CF">
        <w:rPr>
          <w:rFonts w:ascii="Arial" w:eastAsia="Times New Roman" w:hAnsi="Arial" w:cs="Arial"/>
          <w:sz w:val="20"/>
          <w:szCs w:val="20"/>
          <w:lang w:val="en-GB"/>
        </w:rPr>
        <w:t>Internet</w:t>
      </w:r>
    </w:p>
    <w:p w14:paraId="54AE4826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Confidentialit</w:t>
      </w:r>
      <w:r>
        <w:rPr>
          <w:rFonts w:ascii="Arial" w:eastAsia="Times New Roman" w:hAnsi="Arial" w:cs="Arial"/>
          <w:sz w:val="20"/>
          <w:szCs w:val="20"/>
          <w:lang w:val="en-GB"/>
        </w:rPr>
        <w:t>é</w:t>
      </w:r>
    </w:p>
    <w:p w14:paraId="3D12B5AB" w14:textId="77777777" w:rsidR="00C005C6" w:rsidRPr="00441DED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441DED">
        <w:rPr>
          <w:rFonts w:ascii="Arial" w:eastAsia="Times New Roman" w:hAnsi="Arial" w:cs="Arial"/>
          <w:sz w:val="20"/>
          <w:szCs w:val="20"/>
          <w:lang w:val="fr-FR"/>
        </w:rPr>
        <w:t xml:space="preserve">Paramétrez en </w:t>
      </w:r>
      <w:r w:rsidRPr="00C005C6">
        <w:rPr>
          <w:rFonts w:ascii="Arial" w:eastAsia="Times New Roman" w:hAnsi="Arial" w:cs="Arial"/>
          <w:sz w:val="20"/>
          <w:szCs w:val="20"/>
          <w:lang w:val="fr-FR"/>
        </w:rPr>
        <w:t>fonction</w:t>
      </w:r>
      <w:r w:rsidRPr="00441DED">
        <w:rPr>
          <w:rFonts w:ascii="Arial" w:eastAsia="Times New Roman" w:hAnsi="Arial" w:cs="Arial"/>
          <w:sz w:val="20"/>
          <w:szCs w:val="20"/>
          <w:lang w:val="fr-FR"/>
        </w:rPr>
        <w:t xml:space="preserve"> de vos choix</w:t>
      </w:r>
    </w:p>
    <w:p w14:paraId="11D02F20" w14:textId="77777777" w:rsidR="00C005C6" w:rsidRPr="009D19CF" w:rsidRDefault="00C005C6" w:rsidP="00C005C6">
      <w:pPr>
        <w:pStyle w:val="Paragraphedeliste"/>
        <w:numPr>
          <w:ilvl w:val="0"/>
          <w:numId w:val="4"/>
        </w:numPr>
        <w:spacing w:after="0" w:line="450" w:lineRule="atLeast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For Chrome:</w:t>
      </w:r>
    </w:p>
    <w:p w14:paraId="7AAC9578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Paramètres</w:t>
      </w:r>
    </w:p>
    <w:p w14:paraId="49EF1B4C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Options</w:t>
      </w:r>
      <w:r>
        <w:rPr>
          <w:rFonts w:ascii="Arial" w:eastAsia="Times New Roman" w:hAnsi="Arial" w:cs="Arial"/>
          <w:sz w:val="20"/>
          <w:szCs w:val="20"/>
          <w:lang w:val="en-GB"/>
        </w:rPr>
        <w:t xml:space="preserve"> avancées</w:t>
      </w:r>
    </w:p>
    <w:p w14:paraId="74F71271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Confidentialité</w:t>
      </w:r>
    </w:p>
    <w:p w14:paraId="458B5F1A" w14:textId="77777777" w:rsidR="00C005C6" w:rsidRPr="00552DB9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552DB9">
        <w:rPr>
          <w:rFonts w:ascii="Arial" w:eastAsia="Times New Roman" w:hAnsi="Arial" w:cs="Arial"/>
          <w:sz w:val="20"/>
          <w:szCs w:val="20"/>
          <w:lang w:val="fr-FR"/>
        </w:rPr>
        <w:t xml:space="preserve">Paramétrez en </w:t>
      </w:r>
      <w:r w:rsidRPr="00C005C6">
        <w:rPr>
          <w:rFonts w:ascii="Arial" w:eastAsia="Times New Roman" w:hAnsi="Arial" w:cs="Arial"/>
          <w:sz w:val="20"/>
          <w:szCs w:val="20"/>
          <w:lang w:val="fr-FR"/>
        </w:rPr>
        <w:t>fonction</w:t>
      </w:r>
      <w:r w:rsidRPr="00552DB9">
        <w:rPr>
          <w:rFonts w:ascii="Arial" w:eastAsia="Times New Roman" w:hAnsi="Arial" w:cs="Arial"/>
          <w:sz w:val="20"/>
          <w:szCs w:val="20"/>
          <w:lang w:val="fr-FR"/>
        </w:rPr>
        <w:t xml:space="preserve"> de vos choix</w:t>
      </w:r>
    </w:p>
    <w:p w14:paraId="0ECC5193" w14:textId="77777777" w:rsidR="00C005C6" w:rsidRPr="009D19CF" w:rsidRDefault="00C005C6" w:rsidP="00C005C6">
      <w:pPr>
        <w:pStyle w:val="Paragraphedeliste"/>
        <w:numPr>
          <w:ilvl w:val="0"/>
          <w:numId w:val="4"/>
        </w:numPr>
        <w:spacing w:after="0" w:line="450" w:lineRule="atLeast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For Mozilla Firefox:</w:t>
      </w:r>
    </w:p>
    <w:p w14:paraId="4F6221CF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 xml:space="preserve">Menu </w:t>
      </w:r>
      <w:r>
        <w:rPr>
          <w:rFonts w:ascii="Arial" w:eastAsia="Times New Roman" w:hAnsi="Arial" w:cs="Arial"/>
          <w:sz w:val="20"/>
          <w:szCs w:val="20"/>
          <w:lang w:val="en-GB"/>
        </w:rPr>
        <w:t>“Outil</w:t>
      </w:r>
      <w:r w:rsidRPr="009D19CF">
        <w:rPr>
          <w:rFonts w:ascii="Arial" w:eastAsia="Times New Roman" w:hAnsi="Arial" w:cs="Arial"/>
          <w:sz w:val="20"/>
          <w:szCs w:val="20"/>
          <w:lang w:val="en-GB"/>
        </w:rPr>
        <w:t>s”</w:t>
      </w:r>
    </w:p>
    <w:p w14:paraId="02B7DEE4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Options</w:t>
      </w:r>
    </w:p>
    <w:p w14:paraId="62EE7863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“</w:t>
      </w:r>
      <w:r>
        <w:rPr>
          <w:rFonts w:ascii="Arial" w:eastAsia="Times New Roman" w:hAnsi="Arial" w:cs="Arial"/>
          <w:sz w:val="20"/>
          <w:szCs w:val="20"/>
          <w:lang w:val="en-GB"/>
        </w:rPr>
        <w:t>Vie privée et sécurité”</w:t>
      </w:r>
    </w:p>
    <w:p w14:paraId="718D6A92" w14:textId="77777777" w:rsidR="00C005C6" w:rsidRPr="00552DB9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552DB9">
        <w:rPr>
          <w:rFonts w:ascii="Arial" w:eastAsia="Times New Roman" w:hAnsi="Arial" w:cs="Arial"/>
          <w:sz w:val="20"/>
          <w:szCs w:val="20"/>
          <w:lang w:val="fr-FR"/>
        </w:rPr>
        <w:t xml:space="preserve">Paramétrez en </w:t>
      </w:r>
      <w:r w:rsidRPr="00C005C6">
        <w:rPr>
          <w:rFonts w:ascii="Arial" w:eastAsia="Times New Roman" w:hAnsi="Arial" w:cs="Arial"/>
          <w:sz w:val="20"/>
          <w:szCs w:val="20"/>
          <w:lang w:val="fr-FR"/>
        </w:rPr>
        <w:t>fonction</w:t>
      </w:r>
      <w:r w:rsidRPr="00552DB9">
        <w:rPr>
          <w:rFonts w:ascii="Arial" w:eastAsia="Times New Roman" w:hAnsi="Arial" w:cs="Arial"/>
          <w:sz w:val="20"/>
          <w:szCs w:val="20"/>
          <w:lang w:val="fr-FR"/>
        </w:rPr>
        <w:t xml:space="preserve"> de vos choix</w:t>
      </w:r>
    </w:p>
    <w:p w14:paraId="593E5681" w14:textId="77777777" w:rsidR="00C005C6" w:rsidRPr="009D19CF" w:rsidRDefault="00C005C6" w:rsidP="00C005C6">
      <w:pPr>
        <w:pStyle w:val="Paragraphedeliste"/>
        <w:numPr>
          <w:ilvl w:val="0"/>
          <w:numId w:val="4"/>
        </w:numPr>
        <w:spacing w:after="0" w:line="450" w:lineRule="atLeast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For Safari:</w:t>
      </w:r>
    </w:p>
    <w:p w14:paraId="47896941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>
        <w:rPr>
          <w:rFonts w:ascii="Arial" w:eastAsia="Times New Roman" w:hAnsi="Arial" w:cs="Arial"/>
          <w:sz w:val="20"/>
          <w:szCs w:val="20"/>
          <w:lang w:val="en-GB"/>
        </w:rPr>
        <w:t>Pré</w:t>
      </w:r>
      <w:r w:rsidRPr="009D19CF">
        <w:rPr>
          <w:rFonts w:ascii="Arial" w:eastAsia="Times New Roman" w:hAnsi="Arial" w:cs="Arial"/>
          <w:sz w:val="20"/>
          <w:szCs w:val="20"/>
          <w:lang w:val="en-GB"/>
        </w:rPr>
        <w:t>f</w:t>
      </w:r>
      <w:r>
        <w:rPr>
          <w:rFonts w:ascii="Arial" w:eastAsia="Times New Roman" w:hAnsi="Arial" w:cs="Arial"/>
          <w:sz w:val="20"/>
          <w:szCs w:val="20"/>
          <w:lang w:val="en-GB"/>
        </w:rPr>
        <w:t>é</w:t>
      </w:r>
      <w:r w:rsidRPr="009D19CF">
        <w:rPr>
          <w:rFonts w:ascii="Arial" w:eastAsia="Times New Roman" w:hAnsi="Arial" w:cs="Arial"/>
          <w:sz w:val="20"/>
          <w:szCs w:val="20"/>
          <w:lang w:val="en-GB"/>
        </w:rPr>
        <w:t>rences</w:t>
      </w:r>
    </w:p>
    <w:p w14:paraId="7D97CD02" w14:textId="77777777" w:rsidR="00C005C6" w:rsidRPr="009D19CF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en-GB"/>
        </w:rPr>
      </w:pPr>
      <w:r w:rsidRPr="009D19CF">
        <w:rPr>
          <w:rFonts w:ascii="Arial" w:eastAsia="Times New Roman" w:hAnsi="Arial" w:cs="Arial"/>
          <w:sz w:val="20"/>
          <w:szCs w:val="20"/>
          <w:lang w:val="en-GB"/>
        </w:rPr>
        <w:t>Confidentialit</w:t>
      </w:r>
      <w:r>
        <w:rPr>
          <w:rFonts w:ascii="Arial" w:eastAsia="Times New Roman" w:hAnsi="Arial" w:cs="Arial"/>
          <w:sz w:val="20"/>
          <w:szCs w:val="20"/>
          <w:lang w:val="en-GB"/>
        </w:rPr>
        <w:t>é</w:t>
      </w:r>
    </w:p>
    <w:p w14:paraId="43A0C33B" w14:textId="77777777" w:rsidR="00C005C6" w:rsidRPr="00552DB9" w:rsidRDefault="00C005C6" w:rsidP="00C005C6">
      <w:pPr>
        <w:numPr>
          <w:ilvl w:val="1"/>
          <w:numId w:val="4"/>
        </w:numPr>
        <w:spacing w:after="0"/>
        <w:jc w:val="both"/>
        <w:rPr>
          <w:rFonts w:ascii="Arial" w:eastAsia="Times New Roman" w:hAnsi="Arial" w:cs="Arial"/>
          <w:sz w:val="20"/>
          <w:szCs w:val="20"/>
          <w:lang w:val="fr-FR"/>
        </w:rPr>
      </w:pPr>
      <w:r w:rsidRPr="00552DB9">
        <w:rPr>
          <w:rFonts w:ascii="Arial" w:eastAsia="Times New Roman" w:hAnsi="Arial" w:cs="Arial"/>
          <w:sz w:val="20"/>
          <w:szCs w:val="20"/>
          <w:lang w:val="fr-FR"/>
        </w:rPr>
        <w:t xml:space="preserve">Paramétrez en </w:t>
      </w:r>
      <w:r w:rsidRPr="00C005C6">
        <w:rPr>
          <w:rFonts w:ascii="Arial" w:eastAsia="Times New Roman" w:hAnsi="Arial" w:cs="Arial"/>
          <w:sz w:val="20"/>
          <w:szCs w:val="20"/>
          <w:lang w:val="fr-FR"/>
        </w:rPr>
        <w:t>fonction</w:t>
      </w:r>
      <w:r w:rsidRPr="00552DB9">
        <w:rPr>
          <w:rFonts w:ascii="Arial" w:eastAsia="Times New Roman" w:hAnsi="Arial" w:cs="Arial"/>
          <w:sz w:val="20"/>
          <w:szCs w:val="20"/>
          <w:lang w:val="fr-FR"/>
        </w:rPr>
        <w:t xml:space="preserve"> de vos choix</w:t>
      </w:r>
    </w:p>
    <w:p w14:paraId="096E91DE" w14:textId="77777777" w:rsidR="00C005C6" w:rsidRPr="00C005C6" w:rsidRDefault="00C005C6" w:rsidP="008151B1">
      <w:pPr>
        <w:pStyle w:val="AUKBodyText"/>
        <w:rPr>
          <w:rFonts w:ascii="Arial" w:hAnsi="Arial" w:cs="Arial"/>
          <w:sz w:val="20"/>
          <w:lang w:val="fr-FR"/>
        </w:rPr>
      </w:pPr>
    </w:p>
    <w:p w14:paraId="71DEA68C" w14:textId="30690BE7" w:rsidR="008151B1" w:rsidRPr="00441DED" w:rsidRDefault="00122390" w:rsidP="008151B1">
      <w:pPr>
        <w:pStyle w:val="AUKBodyText"/>
        <w:rPr>
          <w:rFonts w:ascii="Arial" w:hAnsi="Arial" w:cs="Arial"/>
          <w:b/>
          <w:sz w:val="20"/>
          <w:lang w:val="en-US"/>
        </w:rPr>
      </w:pPr>
      <w:r w:rsidRPr="00441DED">
        <w:rPr>
          <w:rFonts w:ascii="Arial" w:hAnsi="Arial" w:cs="Arial"/>
          <w:b/>
          <w:sz w:val="20"/>
          <w:lang w:val="en-US"/>
        </w:rPr>
        <w:t xml:space="preserve">Pixels </w:t>
      </w:r>
      <w:r w:rsidR="00C005C6" w:rsidRPr="00441DED">
        <w:rPr>
          <w:rFonts w:ascii="Arial" w:hAnsi="Arial" w:cs="Arial"/>
          <w:b/>
          <w:sz w:val="20"/>
          <w:lang w:val="en-US"/>
        </w:rPr>
        <w:t>invisibles</w:t>
      </w:r>
      <w:r w:rsidRPr="00441DED">
        <w:rPr>
          <w:rFonts w:ascii="Arial" w:hAnsi="Arial" w:cs="Arial"/>
          <w:b/>
          <w:sz w:val="20"/>
          <w:lang w:val="en-US"/>
        </w:rPr>
        <w:t xml:space="preserve"> (</w:t>
      </w:r>
      <w:r w:rsidR="008151B1" w:rsidRPr="00441DED">
        <w:rPr>
          <w:rFonts w:ascii="Arial" w:hAnsi="Arial" w:cs="Arial"/>
          <w:b/>
          <w:sz w:val="20"/>
          <w:lang w:val="en-US"/>
        </w:rPr>
        <w:t>Web Beacons / Clear Gifs</w:t>
      </w:r>
      <w:r w:rsidRPr="00441DED">
        <w:rPr>
          <w:rFonts w:ascii="Arial" w:hAnsi="Arial" w:cs="Arial"/>
          <w:b/>
          <w:sz w:val="20"/>
          <w:lang w:val="en-US"/>
        </w:rPr>
        <w:t>)</w:t>
      </w:r>
    </w:p>
    <w:p w14:paraId="05A82BD8" w14:textId="218D47F7" w:rsidR="008151B1" w:rsidRPr="00F20041" w:rsidRDefault="00122390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Un pixel </w:t>
      </w:r>
      <w:r w:rsidR="00044160">
        <w:rPr>
          <w:rFonts w:ascii="Arial" w:hAnsi="Arial" w:cs="Arial"/>
          <w:sz w:val="20"/>
          <w:lang w:val="fr-FR"/>
        </w:rPr>
        <w:t xml:space="preserve">invisible </w:t>
      </w:r>
      <w:r>
        <w:rPr>
          <w:rFonts w:ascii="Arial" w:hAnsi="Arial" w:cs="Arial"/>
          <w:sz w:val="20"/>
          <w:lang w:val="fr-FR"/>
        </w:rPr>
        <w:t xml:space="preserve">est une image transparente placée sur un courriel ou une page </w:t>
      </w:r>
      <w:r w:rsidR="00044160">
        <w:rPr>
          <w:rFonts w:ascii="Arial" w:hAnsi="Arial" w:cs="Arial"/>
          <w:sz w:val="20"/>
          <w:lang w:val="fr-FR"/>
        </w:rPr>
        <w:t>internet</w:t>
      </w:r>
      <w:r>
        <w:rPr>
          <w:rFonts w:ascii="Arial" w:hAnsi="Arial" w:cs="Arial"/>
          <w:sz w:val="20"/>
          <w:lang w:val="fr-FR"/>
        </w:rPr>
        <w:t xml:space="preserve">. Il nous fournit un simple enregistrement des actions des utilisateurs lorsqu’ils ouvrent un courrier électronique contenant un pixel </w:t>
      </w:r>
      <w:r w:rsidR="00044160">
        <w:rPr>
          <w:rFonts w:ascii="Arial" w:hAnsi="Arial" w:cs="Arial"/>
          <w:sz w:val="20"/>
          <w:lang w:val="fr-FR"/>
        </w:rPr>
        <w:t>invisible</w:t>
      </w:r>
      <w:r>
        <w:rPr>
          <w:rFonts w:ascii="Arial" w:hAnsi="Arial" w:cs="Arial"/>
          <w:sz w:val="20"/>
          <w:lang w:val="fr-FR"/>
        </w:rPr>
        <w:t xml:space="preserve"> (</w:t>
      </w:r>
      <w:r w:rsidR="008151B1" w:rsidRPr="00F20041">
        <w:rPr>
          <w:rFonts w:ascii="Arial" w:hAnsi="Arial" w:cs="Arial"/>
          <w:sz w:val="20"/>
          <w:lang w:val="fr-FR"/>
        </w:rPr>
        <w:t>web beacon / clear gif</w:t>
      </w:r>
      <w:r>
        <w:rPr>
          <w:rFonts w:ascii="Arial" w:hAnsi="Arial" w:cs="Arial"/>
          <w:sz w:val="20"/>
          <w:lang w:val="fr-FR"/>
        </w:rPr>
        <w:t>)</w:t>
      </w:r>
      <w:r w:rsidR="008151B1" w:rsidRPr="00F20041">
        <w:rPr>
          <w:rFonts w:ascii="Arial" w:hAnsi="Arial" w:cs="Arial"/>
          <w:sz w:val="20"/>
          <w:lang w:val="fr-FR"/>
        </w:rPr>
        <w:t xml:space="preserve">. </w:t>
      </w:r>
      <w:r>
        <w:rPr>
          <w:rFonts w:ascii="Arial" w:hAnsi="Arial" w:cs="Arial"/>
          <w:sz w:val="20"/>
          <w:lang w:val="fr-FR"/>
        </w:rPr>
        <w:t xml:space="preserve">Nous utilisons </w:t>
      </w:r>
      <w:r w:rsidR="00AE364C">
        <w:rPr>
          <w:rFonts w:ascii="Arial" w:hAnsi="Arial" w:cs="Arial"/>
          <w:sz w:val="20"/>
          <w:lang w:val="fr-FR"/>
        </w:rPr>
        <w:t xml:space="preserve">des </w:t>
      </w:r>
      <w:r>
        <w:rPr>
          <w:rFonts w:ascii="Arial" w:hAnsi="Arial" w:cs="Arial"/>
          <w:sz w:val="20"/>
          <w:lang w:val="fr-FR"/>
        </w:rPr>
        <w:t>pixel</w:t>
      </w:r>
      <w:r w:rsidR="00AE364C">
        <w:rPr>
          <w:rFonts w:ascii="Arial" w:hAnsi="Arial" w:cs="Arial"/>
          <w:sz w:val="20"/>
          <w:lang w:val="fr-FR"/>
        </w:rPr>
        <w:t>s</w:t>
      </w:r>
      <w:r>
        <w:rPr>
          <w:rFonts w:ascii="Arial" w:hAnsi="Arial" w:cs="Arial"/>
          <w:sz w:val="20"/>
          <w:lang w:val="fr-FR"/>
        </w:rPr>
        <w:t xml:space="preserve"> </w:t>
      </w:r>
      <w:r w:rsidR="00044160">
        <w:rPr>
          <w:rFonts w:ascii="Arial" w:hAnsi="Arial" w:cs="Arial"/>
          <w:sz w:val="20"/>
          <w:lang w:val="fr-FR"/>
        </w:rPr>
        <w:t>invisible</w:t>
      </w:r>
      <w:r w:rsidR="00AE364C">
        <w:rPr>
          <w:rFonts w:ascii="Arial" w:hAnsi="Arial" w:cs="Arial"/>
          <w:sz w:val="20"/>
          <w:lang w:val="fr-FR"/>
        </w:rPr>
        <w:t>s</w:t>
      </w:r>
      <w:r>
        <w:rPr>
          <w:rFonts w:ascii="Arial" w:hAnsi="Arial" w:cs="Arial"/>
          <w:sz w:val="20"/>
          <w:lang w:val="fr-FR"/>
        </w:rPr>
        <w:t xml:space="preserve"> afin de </w:t>
      </w:r>
      <w:r w:rsidR="00044160">
        <w:rPr>
          <w:rFonts w:ascii="Arial" w:hAnsi="Arial" w:cs="Arial"/>
          <w:sz w:val="20"/>
          <w:lang w:val="fr-FR"/>
        </w:rPr>
        <w:t>contrôler</w:t>
      </w:r>
      <w:r>
        <w:rPr>
          <w:rFonts w:ascii="Arial" w:hAnsi="Arial" w:cs="Arial"/>
          <w:sz w:val="20"/>
          <w:lang w:val="fr-FR"/>
        </w:rPr>
        <w:t xml:space="preserve"> les </w:t>
      </w:r>
      <w:r w:rsidR="00044160">
        <w:rPr>
          <w:rFonts w:ascii="Arial" w:hAnsi="Arial" w:cs="Arial"/>
          <w:sz w:val="20"/>
          <w:lang w:val="fr-FR"/>
        </w:rPr>
        <w:t>courriers électroniques</w:t>
      </w:r>
      <w:r>
        <w:rPr>
          <w:rFonts w:ascii="Arial" w:hAnsi="Arial" w:cs="Arial"/>
          <w:sz w:val="20"/>
          <w:lang w:val="fr-FR"/>
        </w:rPr>
        <w:t xml:space="preserve"> qui vous sont </w:t>
      </w:r>
      <w:r w:rsidR="00044160">
        <w:rPr>
          <w:rFonts w:ascii="Arial" w:hAnsi="Arial" w:cs="Arial"/>
          <w:sz w:val="20"/>
          <w:lang w:val="fr-FR"/>
        </w:rPr>
        <w:t>envoyés</w:t>
      </w:r>
      <w:r>
        <w:rPr>
          <w:rFonts w:ascii="Arial" w:hAnsi="Arial" w:cs="Arial"/>
          <w:sz w:val="20"/>
          <w:lang w:val="fr-FR"/>
        </w:rPr>
        <w:t xml:space="preserve"> à des fins </w:t>
      </w:r>
      <w:r w:rsidR="00044160">
        <w:rPr>
          <w:rFonts w:ascii="Arial" w:hAnsi="Arial" w:cs="Arial"/>
          <w:sz w:val="20"/>
          <w:lang w:val="fr-FR"/>
        </w:rPr>
        <w:t>de prospection commerciale</w:t>
      </w:r>
      <w:r>
        <w:rPr>
          <w:rFonts w:ascii="Arial" w:hAnsi="Arial" w:cs="Arial"/>
          <w:sz w:val="20"/>
          <w:lang w:val="fr-FR"/>
        </w:rPr>
        <w:t xml:space="preserve">. Cela </w:t>
      </w:r>
      <w:r w:rsidR="00044160">
        <w:rPr>
          <w:rFonts w:ascii="Arial" w:hAnsi="Arial" w:cs="Arial"/>
          <w:sz w:val="20"/>
          <w:lang w:val="fr-FR"/>
        </w:rPr>
        <w:t xml:space="preserve">nous </w:t>
      </w:r>
      <w:r>
        <w:rPr>
          <w:rFonts w:ascii="Arial" w:hAnsi="Arial" w:cs="Arial"/>
          <w:sz w:val="20"/>
          <w:lang w:val="fr-FR"/>
        </w:rPr>
        <w:t xml:space="preserve">permet de personnaliser </w:t>
      </w:r>
      <w:r w:rsidR="00044160">
        <w:rPr>
          <w:rFonts w:ascii="Arial" w:hAnsi="Arial" w:cs="Arial"/>
          <w:sz w:val="20"/>
          <w:lang w:val="fr-FR"/>
        </w:rPr>
        <w:t>vo</w:t>
      </w:r>
      <w:r>
        <w:rPr>
          <w:rFonts w:ascii="Arial" w:hAnsi="Arial" w:cs="Arial"/>
          <w:sz w:val="20"/>
          <w:lang w:val="fr-FR"/>
        </w:rPr>
        <w:t xml:space="preserve">s informations marketing et </w:t>
      </w:r>
      <w:r w:rsidR="00A23300">
        <w:rPr>
          <w:rFonts w:ascii="Arial" w:hAnsi="Arial" w:cs="Arial"/>
          <w:sz w:val="20"/>
          <w:lang w:val="fr-FR"/>
        </w:rPr>
        <w:t>rend votre expérience plus conviviale. Cela</w:t>
      </w:r>
      <w:r w:rsidR="00044160">
        <w:rPr>
          <w:rFonts w:ascii="Arial" w:hAnsi="Arial" w:cs="Arial"/>
          <w:sz w:val="20"/>
          <w:lang w:val="fr-FR"/>
        </w:rPr>
        <w:t xml:space="preserve"> nous</w:t>
      </w:r>
      <w:r w:rsidR="00A23300">
        <w:rPr>
          <w:rFonts w:ascii="Arial" w:hAnsi="Arial" w:cs="Arial"/>
          <w:sz w:val="20"/>
          <w:lang w:val="fr-FR"/>
        </w:rPr>
        <w:t xml:space="preserve"> permet de nous assurer que les abonnés reçoivent nos courriers électroniques et ne manquent pas les offres </w:t>
      </w:r>
      <w:r w:rsidR="00044160">
        <w:rPr>
          <w:rFonts w:ascii="Arial" w:hAnsi="Arial" w:cs="Arial"/>
          <w:sz w:val="20"/>
          <w:lang w:val="fr-FR"/>
        </w:rPr>
        <w:t>à cause de</w:t>
      </w:r>
      <w:r w:rsidR="00A23300">
        <w:rPr>
          <w:rFonts w:ascii="Arial" w:hAnsi="Arial" w:cs="Arial"/>
          <w:sz w:val="20"/>
          <w:lang w:val="fr-FR"/>
        </w:rPr>
        <w:t xml:space="preserve"> filtre</w:t>
      </w:r>
      <w:r w:rsidR="00044160">
        <w:rPr>
          <w:rFonts w:ascii="Arial" w:hAnsi="Arial" w:cs="Arial"/>
          <w:sz w:val="20"/>
          <w:lang w:val="fr-FR"/>
        </w:rPr>
        <w:t>s</w:t>
      </w:r>
      <w:r w:rsidR="00A23300">
        <w:rPr>
          <w:rFonts w:ascii="Arial" w:hAnsi="Arial" w:cs="Arial"/>
          <w:sz w:val="20"/>
          <w:lang w:val="fr-FR"/>
        </w:rPr>
        <w:t xml:space="preserve"> anti-spam. Si vous ne souhaitez pas que vos courrie</w:t>
      </w:r>
      <w:r w:rsidR="00243829">
        <w:rPr>
          <w:rFonts w:ascii="Arial" w:hAnsi="Arial" w:cs="Arial"/>
          <w:sz w:val="20"/>
          <w:lang w:val="fr-FR"/>
        </w:rPr>
        <w:t>rs électroniques</w:t>
      </w:r>
      <w:r w:rsidR="00A23300">
        <w:rPr>
          <w:rFonts w:ascii="Arial" w:hAnsi="Arial" w:cs="Arial"/>
          <w:sz w:val="20"/>
          <w:lang w:val="fr-FR"/>
        </w:rPr>
        <w:t xml:space="preserve"> soient </w:t>
      </w:r>
      <w:r w:rsidR="00243829">
        <w:rPr>
          <w:rFonts w:ascii="Arial" w:hAnsi="Arial" w:cs="Arial"/>
          <w:sz w:val="20"/>
          <w:lang w:val="fr-FR"/>
        </w:rPr>
        <w:t>contrôl</w:t>
      </w:r>
      <w:r w:rsidR="00A23300">
        <w:rPr>
          <w:rFonts w:ascii="Arial" w:hAnsi="Arial" w:cs="Arial"/>
          <w:sz w:val="20"/>
          <w:lang w:val="fr-FR"/>
        </w:rPr>
        <w:t xml:space="preserve">és pour une expérience client améliorée, veuillez désactiver le téléchargement automatique des images </w:t>
      </w:r>
      <w:r w:rsidR="00243829">
        <w:rPr>
          <w:rFonts w:ascii="Arial" w:hAnsi="Arial" w:cs="Arial"/>
          <w:sz w:val="20"/>
          <w:lang w:val="fr-FR"/>
        </w:rPr>
        <w:t xml:space="preserve">auprès </w:t>
      </w:r>
      <w:r w:rsidR="00A23300">
        <w:rPr>
          <w:rFonts w:ascii="Arial" w:hAnsi="Arial" w:cs="Arial"/>
          <w:sz w:val="20"/>
          <w:lang w:val="fr-FR"/>
        </w:rPr>
        <w:t xml:space="preserve">de votre </w:t>
      </w:r>
      <w:r w:rsidR="00243829">
        <w:rPr>
          <w:rFonts w:ascii="Arial" w:hAnsi="Arial" w:cs="Arial"/>
          <w:sz w:val="20"/>
          <w:lang w:val="fr-FR"/>
        </w:rPr>
        <w:t>fournisseur</w:t>
      </w:r>
      <w:r w:rsidR="000A3A53">
        <w:rPr>
          <w:rFonts w:ascii="Arial" w:hAnsi="Arial" w:cs="Arial"/>
          <w:sz w:val="20"/>
          <w:lang w:val="fr-FR"/>
        </w:rPr>
        <w:t xml:space="preserve"> de messagerie</w:t>
      </w:r>
      <w:r w:rsidR="00A23300">
        <w:rPr>
          <w:rFonts w:ascii="Arial" w:hAnsi="Arial" w:cs="Arial"/>
          <w:sz w:val="20"/>
          <w:lang w:val="fr-FR"/>
        </w:rPr>
        <w:t xml:space="preserve"> </w:t>
      </w:r>
      <w:r w:rsidR="00243829">
        <w:rPr>
          <w:rFonts w:ascii="Arial" w:hAnsi="Arial" w:cs="Arial"/>
          <w:sz w:val="20"/>
          <w:lang w:val="fr-FR"/>
        </w:rPr>
        <w:t xml:space="preserve">électronique </w:t>
      </w:r>
      <w:r w:rsidR="00A23300">
        <w:rPr>
          <w:rFonts w:ascii="Arial" w:hAnsi="Arial" w:cs="Arial"/>
          <w:sz w:val="20"/>
          <w:lang w:val="fr-FR"/>
        </w:rPr>
        <w:t xml:space="preserve">ou </w:t>
      </w:r>
      <w:r w:rsidR="00243829">
        <w:rPr>
          <w:rFonts w:ascii="Arial" w:hAnsi="Arial" w:cs="Arial"/>
          <w:sz w:val="20"/>
          <w:lang w:val="fr-FR"/>
        </w:rPr>
        <w:t>envoyez-nous</w:t>
      </w:r>
      <w:r w:rsidR="00A23300">
        <w:rPr>
          <w:rFonts w:ascii="Arial" w:hAnsi="Arial" w:cs="Arial"/>
          <w:sz w:val="20"/>
          <w:lang w:val="fr-FR"/>
        </w:rPr>
        <w:t xml:space="preserve"> un courrier électronique nous informant de votre demande à </w:t>
      </w:r>
      <w:hyperlink r:id="rId12" w:history="1">
        <w:r w:rsidR="008C5E3A" w:rsidRPr="0096293B">
          <w:rPr>
            <w:rStyle w:val="Lienhypertexte"/>
            <w:rFonts w:ascii="Arial" w:hAnsi="Arial" w:cs="Arial"/>
            <w:sz w:val="20"/>
            <w:lang w:val="fr-FR"/>
          </w:rPr>
          <w:t>info@alamoeur.com</w:t>
        </w:r>
      </w:hyperlink>
      <w:r w:rsidR="001C166C" w:rsidRPr="00F20041">
        <w:rPr>
          <w:rFonts w:ascii="Arial" w:hAnsi="Arial" w:cs="Arial"/>
          <w:sz w:val="20"/>
          <w:lang w:val="fr-FR"/>
        </w:rPr>
        <w:t>.</w:t>
      </w:r>
    </w:p>
    <w:p w14:paraId="1FA6AF00" w14:textId="039DEFE2" w:rsidR="008151B1" w:rsidRPr="00F20041" w:rsidRDefault="00243829" w:rsidP="008151B1">
      <w:pPr>
        <w:pStyle w:val="AUKBodyText"/>
        <w:rPr>
          <w:rFonts w:ascii="Arial" w:hAnsi="Arial" w:cs="Arial"/>
          <w:b/>
          <w:sz w:val="20"/>
          <w:lang w:val="fr-FR"/>
        </w:rPr>
      </w:pPr>
      <w:r>
        <w:rPr>
          <w:rFonts w:ascii="Arial" w:hAnsi="Arial" w:cs="Arial"/>
          <w:b/>
          <w:sz w:val="20"/>
          <w:lang w:val="fr-FR"/>
        </w:rPr>
        <w:t>Prospection commerciale</w:t>
      </w:r>
    </w:p>
    <w:p w14:paraId="4BBF63B9" w14:textId="6A7ACE50" w:rsidR="008151B1" w:rsidRPr="00F20041" w:rsidRDefault="00A23300" w:rsidP="008151B1">
      <w:pPr>
        <w:pStyle w:val="AUKBodyText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sz w:val="20"/>
          <w:lang w:val="fr-FR"/>
        </w:rPr>
        <w:t xml:space="preserve">Nous pouvons vous contacter périodiquement par courrier électronique, courrier postal et/ou par téléphone afin de vous fournir des informations concernant </w:t>
      </w:r>
      <w:r w:rsidR="00243829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 xml:space="preserve">es produits, </w:t>
      </w:r>
      <w:r w:rsidR="00243829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 xml:space="preserve">es services, </w:t>
      </w:r>
      <w:r w:rsidR="00243829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 xml:space="preserve">es évènements et </w:t>
      </w:r>
      <w:r w:rsidR="00243829">
        <w:rPr>
          <w:rFonts w:ascii="Arial" w:hAnsi="Arial" w:cs="Arial"/>
          <w:sz w:val="20"/>
          <w:lang w:val="fr-FR"/>
        </w:rPr>
        <w:t>d</w:t>
      </w:r>
      <w:r>
        <w:rPr>
          <w:rFonts w:ascii="Arial" w:hAnsi="Arial" w:cs="Arial"/>
          <w:sz w:val="20"/>
          <w:lang w:val="fr-FR"/>
        </w:rPr>
        <w:t>es contenus qui pourraient vous intéresser, sauf si vous nous informez que vous ne souhaitez pas recevoir de communications</w:t>
      </w:r>
      <w:r w:rsidR="00171EB0">
        <w:rPr>
          <w:rFonts w:ascii="Arial" w:hAnsi="Arial" w:cs="Arial"/>
          <w:sz w:val="20"/>
          <w:lang w:val="fr-FR"/>
        </w:rPr>
        <w:t xml:space="preserve"> </w:t>
      </w:r>
      <w:r w:rsidR="00243829">
        <w:rPr>
          <w:rFonts w:ascii="Arial" w:hAnsi="Arial" w:cs="Arial"/>
          <w:sz w:val="20"/>
          <w:lang w:val="fr-FR"/>
        </w:rPr>
        <w:t xml:space="preserve">commerciales </w:t>
      </w:r>
      <w:r w:rsidR="00171EB0">
        <w:rPr>
          <w:rFonts w:ascii="Arial" w:hAnsi="Arial" w:cs="Arial"/>
          <w:sz w:val="20"/>
          <w:lang w:val="fr-FR"/>
        </w:rPr>
        <w:t xml:space="preserve">ou d’études de marché de notre part. Si la loi applicable exige que nous </w:t>
      </w:r>
      <w:r w:rsidR="00243829">
        <w:rPr>
          <w:rFonts w:ascii="Arial" w:hAnsi="Arial" w:cs="Arial"/>
          <w:sz w:val="20"/>
          <w:lang w:val="fr-FR"/>
        </w:rPr>
        <w:t xml:space="preserve">obtenions </w:t>
      </w:r>
      <w:r w:rsidR="00171EB0">
        <w:rPr>
          <w:rFonts w:ascii="Arial" w:hAnsi="Arial" w:cs="Arial"/>
          <w:sz w:val="20"/>
          <w:lang w:val="fr-FR"/>
        </w:rPr>
        <w:t xml:space="preserve">votre consentement avant que nous vous </w:t>
      </w:r>
      <w:r w:rsidR="00243829">
        <w:rPr>
          <w:rFonts w:ascii="Arial" w:hAnsi="Arial" w:cs="Arial"/>
          <w:sz w:val="20"/>
          <w:lang w:val="fr-FR"/>
        </w:rPr>
        <w:t xml:space="preserve">envoyions </w:t>
      </w:r>
      <w:r w:rsidR="00171EB0">
        <w:rPr>
          <w:rFonts w:ascii="Arial" w:hAnsi="Arial" w:cs="Arial"/>
          <w:sz w:val="20"/>
          <w:lang w:val="fr-FR"/>
        </w:rPr>
        <w:t xml:space="preserve">certains types de communications </w:t>
      </w:r>
      <w:r w:rsidR="00243829">
        <w:rPr>
          <w:rFonts w:ascii="Arial" w:hAnsi="Arial" w:cs="Arial"/>
          <w:sz w:val="20"/>
          <w:lang w:val="fr-FR"/>
        </w:rPr>
        <w:t>commerciales</w:t>
      </w:r>
      <w:r w:rsidR="00171EB0">
        <w:rPr>
          <w:rFonts w:ascii="Arial" w:hAnsi="Arial" w:cs="Arial"/>
          <w:sz w:val="20"/>
          <w:lang w:val="fr-FR"/>
        </w:rPr>
        <w:t xml:space="preserve">, nous ne vous </w:t>
      </w:r>
      <w:r w:rsidR="00243829">
        <w:rPr>
          <w:rFonts w:ascii="Arial" w:hAnsi="Arial" w:cs="Arial"/>
          <w:sz w:val="20"/>
          <w:lang w:val="fr-FR"/>
        </w:rPr>
        <w:t xml:space="preserve">enverrons </w:t>
      </w:r>
      <w:r w:rsidR="00F41776">
        <w:rPr>
          <w:rFonts w:ascii="Arial" w:hAnsi="Arial" w:cs="Arial"/>
          <w:sz w:val="20"/>
          <w:lang w:val="fr-FR"/>
        </w:rPr>
        <w:t>c</w:t>
      </w:r>
      <w:r w:rsidR="00171EB0">
        <w:rPr>
          <w:rFonts w:ascii="Arial" w:hAnsi="Arial" w:cs="Arial"/>
          <w:sz w:val="20"/>
          <w:lang w:val="fr-FR"/>
        </w:rPr>
        <w:t xml:space="preserve">es types de communications </w:t>
      </w:r>
      <w:r w:rsidR="00F41776">
        <w:rPr>
          <w:rFonts w:ascii="Arial" w:hAnsi="Arial" w:cs="Arial"/>
          <w:sz w:val="20"/>
          <w:lang w:val="fr-FR"/>
        </w:rPr>
        <w:t>qu’</w:t>
      </w:r>
      <w:r w:rsidR="00171EB0">
        <w:rPr>
          <w:rFonts w:ascii="Arial" w:hAnsi="Arial" w:cs="Arial"/>
          <w:sz w:val="20"/>
          <w:lang w:val="fr-FR"/>
        </w:rPr>
        <w:t xml:space="preserve">après avoir </w:t>
      </w:r>
      <w:r w:rsidR="00243829">
        <w:rPr>
          <w:rFonts w:ascii="Arial" w:hAnsi="Arial" w:cs="Arial"/>
          <w:sz w:val="20"/>
          <w:lang w:val="fr-FR"/>
        </w:rPr>
        <w:t xml:space="preserve">obtenu </w:t>
      </w:r>
      <w:r w:rsidR="00171EB0">
        <w:rPr>
          <w:rFonts w:ascii="Arial" w:hAnsi="Arial" w:cs="Arial"/>
          <w:sz w:val="20"/>
          <w:lang w:val="fr-FR"/>
        </w:rPr>
        <w:t xml:space="preserve">votre consentement. Si vous </w:t>
      </w:r>
      <w:r w:rsidR="00AE364C">
        <w:rPr>
          <w:rFonts w:ascii="Arial" w:hAnsi="Arial" w:cs="Arial"/>
          <w:sz w:val="20"/>
          <w:lang w:val="fr-FR"/>
        </w:rPr>
        <w:t>ne souhaitez</w:t>
      </w:r>
      <w:r w:rsidR="00493E92">
        <w:rPr>
          <w:rFonts w:ascii="Arial" w:hAnsi="Arial" w:cs="Arial"/>
          <w:sz w:val="20"/>
          <w:lang w:val="fr-FR"/>
        </w:rPr>
        <w:t xml:space="preserve"> plus recevoir de</w:t>
      </w:r>
      <w:r w:rsidR="00171EB0">
        <w:rPr>
          <w:rFonts w:ascii="Arial" w:hAnsi="Arial" w:cs="Arial"/>
          <w:sz w:val="20"/>
          <w:lang w:val="fr-FR"/>
        </w:rPr>
        <w:t xml:space="preserve"> communications </w:t>
      </w:r>
      <w:r w:rsidR="00243829">
        <w:rPr>
          <w:rFonts w:ascii="Arial" w:hAnsi="Arial" w:cs="Arial"/>
          <w:sz w:val="20"/>
          <w:lang w:val="fr-FR"/>
        </w:rPr>
        <w:t xml:space="preserve">commerciales </w:t>
      </w:r>
      <w:r w:rsidR="00171EB0">
        <w:rPr>
          <w:rFonts w:ascii="Arial" w:hAnsi="Arial" w:cs="Arial"/>
          <w:sz w:val="20"/>
          <w:lang w:val="fr-FR"/>
        </w:rPr>
        <w:t xml:space="preserve">ou d’études de marché de notre part, vous pouvez vous désabonner via le lien situé en bas du courrier électronique concerné ou nous contacter directement à l’adresse électronique </w:t>
      </w:r>
      <w:hyperlink r:id="rId13" w:history="1">
        <w:r w:rsidR="008C5E3A" w:rsidRPr="0096293B">
          <w:rPr>
            <w:rStyle w:val="Lienhypertexte"/>
            <w:rFonts w:ascii="Arial" w:hAnsi="Arial" w:cs="Arial"/>
            <w:sz w:val="20"/>
            <w:lang w:val="fr-FR"/>
          </w:rPr>
          <w:t>info@alamoeur.com</w:t>
        </w:r>
      </w:hyperlink>
      <w:r w:rsidR="008151B1" w:rsidRPr="00F20041">
        <w:rPr>
          <w:rFonts w:ascii="Arial" w:hAnsi="Arial" w:cs="Arial"/>
          <w:sz w:val="20"/>
          <w:lang w:val="fr-FR"/>
        </w:rPr>
        <w:t xml:space="preserve"> </w:t>
      </w:r>
      <w:r w:rsidR="00171EB0">
        <w:rPr>
          <w:rFonts w:ascii="Arial" w:hAnsi="Arial" w:cs="Arial"/>
          <w:sz w:val="20"/>
          <w:lang w:val="fr-FR"/>
        </w:rPr>
        <w:t>à tout moment</w:t>
      </w:r>
      <w:r w:rsidR="008151B1" w:rsidRPr="00F20041">
        <w:rPr>
          <w:rFonts w:ascii="Arial" w:hAnsi="Arial" w:cs="Arial"/>
          <w:sz w:val="20"/>
          <w:lang w:val="fr-FR"/>
        </w:rPr>
        <w:t xml:space="preserve">. </w:t>
      </w:r>
    </w:p>
    <w:p w14:paraId="08619B0F" w14:textId="77777777" w:rsidR="00F1537D" w:rsidRPr="00F20041" w:rsidRDefault="00F1537D">
      <w:pPr>
        <w:rPr>
          <w:rFonts w:ascii="Arial" w:hAnsi="Arial" w:cs="Arial"/>
          <w:sz w:val="20"/>
          <w:szCs w:val="20"/>
          <w:lang w:val="fr-FR"/>
        </w:rPr>
      </w:pPr>
    </w:p>
    <w:sectPr w:rsidR="00F1537D" w:rsidRPr="00F20041" w:rsidSect="009E32BC">
      <w:headerReference w:type="default" r:id="rId14"/>
      <w:footerReference w:type="default" r:id="rId15"/>
      <w:headerReference w:type="first" r:id="rId16"/>
      <w:footerReference w:type="first" r:id="rId17"/>
      <w:pgSz w:w="11909" w:h="16834" w:code="9"/>
      <w:pgMar w:top="720" w:right="720" w:bottom="720" w:left="720" w:header="510" w:footer="45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BD701" w14:textId="77777777" w:rsidR="00D55292" w:rsidRDefault="00D55292" w:rsidP="008C5E3A">
      <w:pPr>
        <w:spacing w:after="0"/>
      </w:pPr>
      <w:r>
        <w:separator/>
      </w:r>
    </w:p>
  </w:endnote>
  <w:endnote w:type="continuationSeparator" w:id="0">
    <w:p w14:paraId="4BE03BEA" w14:textId="77777777" w:rsidR="00D55292" w:rsidRDefault="00D55292" w:rsidP="008C5E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4489D" w14:textId="547BDAD9" w:rsidR="009E32BC" w:rsidRPr="009E32BC" w:rsidRDefault="00486D90">
    <w:pPr>
      <w:pStyle w:val="Pieddepage"/>
      <w:jc w:val="right"/>
      <w:rPr>
        <w:rFonts w:ascii="Arial" w:hAnsi="Arial" w:cs="Arial"/>
        <w:sz w:val="20"/>
      </w:rPr>
    </w:pPr>
    <w:r w:rsidRPr="009E32BC">
      <w:rPr>
        <w:rFonts w:ascii="Arial" w:hAnsi="Arial" w:cs="Arial"/>
        <w:sz w:val="20"/>
      </w:rPr>
      <w:fldChar w:fldCharType="begin"/>
    </w:r>
    <w:r w:rsidR="009E32BC" w:rsidRPr="009E32BC">
      <w:rPr>
        <w:rFonts w:ascii="Arial" w:hAnsi="Arial" w:cs="Arial"/>
        <w:sz w:val="20"/>
      </w:rPr>
      <w:instrText xml:space="preserve"> PAGE   \* MERGEFORMAT </w:instrText>
    </w:r>
    <w:r w:rsidRPr="009E32BC">
      <w:rPr>
        <w:rFonts w:ascii="Arial" w:hAnsi="Arial" w:cs="Arial"/>
        <w:sz w:val="20"/>
      </w:rPr>
      <w:fldChar w:fldCharType="separate"/>
    </w:r>
    <w:r w:rsidR="00B3111D">
      <w:rPr>
        <w:rFonts w:ascii="Arial" w:hAnsi="Arial" w:cs="Arial"/>
        <w:noProof/>
        <w:sz w:val="20"/>
      </w:rPr>
      <w:t>1</w:t>
    </w:r>
    <w:r w:rsidRPr="009E32BC">
      <w:rPr>
        <w:rFonts w:ascii="Arial" w:hAnsi="Arial" w:cs="Arial"/>
        <w:noProof/>
        <w:sz w:val="20"/>
      </w:rPr>
      <w:fldChar w:fldCharType="end"/>
    </w:r>
  </w:p>
  <w:p w14:paraId="4AE2509A" w14:textId="712B020C" w:rsidR="00B64B93" w:rsidRPr="00BC04B1" w:rsidRDefault="00BC04B1" w:rsidP="00441DED">
    <w:pPr>
      <w:pStyle w:val="DocID"/>
    </w:pPr>
    <w:r>
      <w:fldChar w:fldCharType="begin"/>
    </w:r>
    <w:r>
      <w:instrText xml:space="preserve"> DOCPROPERTY "DocID" </w:instrText>
    </w:r>
    <w:r>
      <w:fldChar w:fldCharType="separate"/>
    </w:r>
    <w:r>
      <w:t>AD/3093763/v1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C4974" w14:textId="77777777" w:rsidR="00B64B93" w:rsidRDefault="00B3111D">
    <w:pPr>
      <w:pStyle w:val="Pieddepage"/>
      <w:jc w:val="center"/>
    </w:pPr>
  </w:p>
  <w:p w14:paraId="372AA51B" w14:textId="4CC8A6C7" w:rsidR="00B64B93" w:rsidRDefault="00486D90">
    <w:pPr>
      <w:pStyle w:val="Pieddepage"/>
    </w:pPr>
    <w:r>
      <w:rPr>
        <w:sz w:val="14"/>
      </w:rPr>
      <w:fldChar w:fldCharType="begin"/>
    </w:r>
    <w:r w:rsidR="00325D1E">
      <w:rPr>
        <w:sz w:val="14"/>
      </w:rPr>
      <w:instrText xml:space="preserve"> IF "</w:instrText>
    </w:r>
    <w:r>
      <w:rPr>
        <w:sz w:val="14"/>
      </w:rPr>
      <w:fldChar w:fldCharType="begin"/>
    </w:r>
    <w:r w:rsidR="00325D1E">
      <w:rPr>
        <w:sz w:val="14"/>
      </w:rPr>
      <w:instrText xml:space="preserve"> DOCVARIABLE "SWDocIDLocation" </w:instrText>
    </w:r>
    <w:r>
      <w:rPr>
        <w:sz w:val="14"/>
      </w:rPr>
      <w:fldChar w:fldCharType="separate"/>
    </w:r>
    <w:r w:rsidR="00BC04B1">
      <w:rPr>
        <w:b/>
        <w:bCs/>
        <w:sz w:val="14"/>
        <w:lang w:val="fr-FR"/>
      </w:rPr>
      <w:instrText>Erreur ! Aucune variable de document fournie.</w:instrText>
    </w:r>
    <w:r>
      <w:rPr>
        <w:sz w:val="14"/>
      </w:rPr>
      <w:fldChar w:fldCharType="end"/>
    </w:r>
    <w:r w:rsidR="00325D1E">
      <w:rPr>
        <w:sz w:val="14"/>
      </w:rPr>
      <w:instrText>" = "1" "</w:instrText>
    </w:r>
    <w:r>
      <w:rPr>
        <w:sz w:val="14"/>
      </w:rPr>
      <w:fldChar w:fldCharType="begin"/>
    </w:r>
    <w:r w:rsidR="00325D1E">
      <w:rPr>
        <w:sz w:val="14"/>
      </w:rPr>
      <w:instrText xml:space="preserve"> DOCPROPERTY "SWDocID" </w:instrText>
    </w:r>
    <w:r>
      <w:rPr>
        <w:sz w:val="14"/>
      </w:rPr>
      <w:fldChar w:fldCharType="separate"/>
    </w:r>
    <w:r w:rsidR="00325D1E">
      <w:rPr>
        <w:sz w:val="14"/>
      </w:rPr>
      <w:instrText>ACTIVE 228740411v.3</w:instrText>
    </w:r>
    <w:r>
      <w:rPr>
        <w:sz w:val="14"/>
      </w:rPr>
      <w:fldChar w:fldCharType="end"/>
    </w:r>
    <w:r w:rsidR="00325D1E">
      <w:rPr>
        <w:sz w:val="14"/>
      </w:rPr>
      <w:instrText xml:space="preserve">" "" </w:instrTex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CCF84" w14:textId="77777777" w:rsidR="00D55292" w:rsidRDefault="00D55292" w:rsidP="008C5E3A">
      <w:pPr>
        <w:spacing w:after="0"/>
      </w:pPr>
      <w:r>
        <w:separator/>
      </w:r>
    </w:p>
  </w:footnote>
  <w:footnote w:type="continuationSeparator" w:id="0">
    <w:p w14:paraId="64D6F912" w14:textId="77777777" w:rsidR="00D55292" w:rsidRDefault="00D55292" w:rsidP="008C5E3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3D3B3" w14:textId="51A70CA3" w:rsidR="008C5E3A" w:rsidRPr="00E96119" w:rsidRDefault="00F27169" w:rsidP="008C5E3A">
    <w:pPr>
      <w:pStyle w:val="En-tte"/>
      <w:jc w:val="right"/>
      <w:rPr>
        <w:rFonts w:ascii="Arial" w:hAnsi="Arial" w:cs="Arial"/>
        <w:sz w:val="18"/>
        <w:lang w:val="fr-FR"/>
      </w:rPr>
    </w:pPr>
    <w:r>
      <w:rPr>
        <w:noProof/>
        <w:sz w:val="16"/>
        <w:lang w:val="fr-FR" w:eastAsia="fr-FR"/>
      </w:rPr>
      <w:drawing>
        <wp:anchor distT="0" distB="0" distL="114300" distR="114300" simplePos="0" relativeHeight="251659264" behindDoc="1" locked="0" layoutInCell="1" allowOverlap="1" wp14:anchorId="74C53ED6" wp14:editId="1DDAEFF9">
          <wp:simplePos x="0" y="0"/>
          <wp:positionH relativeFrom="page">
            <wp:posOffset>219075</wp:posOffset>
          </wp:positionH>
          <wp:positionV relativeFrom="paragraph">
            <wp:posOffset>-181610</wp:posOffset>
          </wp:positionV>
          <wp:extent cx="834566" cy="609804"/>
          <wp:effectExtent l="0" t="0" r="381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rivard JPE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66" cy="6098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E3A" w:rsidRPr="00441DED">
      <w:rPr>
        <w:sz w:val="22"/>
        <w:lang w:val="fr-FR"/>
      </w:rPr>
      <w:t xml:space="preserve"> </w:t>
    </w:r>
    <w:r>
      <w:rPr>
        <w:rFonts w:ascii="Arial" w:hAnsi="Arial" w:cs="Arial"/>
        <w:sz w:val="18"/>
        <w:lang w:val="fr-FR"/>
      </w:rPr>
      <w:t>RIVARD SAS</w:t>
    </w:r>
  </w:p>
  <w:p w14:paraId="0A9D2CE8" w14:textId="77777777" w:rsidR="008C5E3A" w:rsidRPr="00F20041" w:rsidRDefault="00F20041" w:rsidP="008C5E3A">
    <w:pPr>
      <w:pStyle w:val="En-tte"/>
      <w:jc w:val="right"/>
      <w:rPr>
        <w:rFonts w:ascii="Arial" w:hAnsi="Arial" w:cs="Arial"/>
        <w:sz w:val="18"/>
        <w:lang w:val="fr-FR"/>
      </w:rPr>
    </w:pPr>
    <w:r w:rsidRPr="00F20041">
      <w:rPr>
        <w:rFonts w:ascii="Arial" w:hAnsi="Arial" w:cs="Arial"/>
        <w:sz w:val="18"/>
        <w:lang w:val="fr-FR"/>
      </w:rPr>
      <w:t>Politique</w:t>
    </w:r>
    <w:r>
      <w:rPr>
        <w:rFonts w:ascii="Arial" w:hAnsi="Arial" w:cs="Arial"/>
        <w:sz w:val="18"/>
        <w:lang w:val="fr-FR"/>
      </w:rPr>
      <w:t xml:space="preserve"> </w:t>
    </w:r>
    <w:r w:rsidR="00631806">
      <w:rPr>
        <w:rFonts w:ascii="Arial" w:hAnsi="Arial" w:cs="Arial"/>
        <w:sz w:val="18"/>
        <w:lang w:val="fr-FR"/>
      </w:rPr>
      <w:t>relative à la</w:t>
    </w:r>
    <w:r>
      <w:rPr>
        <w:rFonts w:ascii="Arial" w:hAnsi="Arial" w:cs="Arial"/>
        <w:sz w:val="18"/>
        <w:lang w:val="fr-FR"/>
      </w:rPr>
      <w:t xml:space="preserve"> protection des données et </w:t>
    </w:r>
    <w:r w:rsidR="00EF314B">
      <w:rPr>
        <w:rFonts w:ascii="Arial" w:hAnsi="Arial" w:cs="Arial"/>
        <w:sz w:val="18"/>
        <w:lang w:val="fr-FR"/>
      </w:rPr>
      <w:t xml:space="preserve">aux </w:t>
    </w:r>
    <w:r>
      <w:rPr>
        <w:rFonts w:ascii="Arial" w:hAnsi="Arial" w:cs="Arial"/>
        <w:sz w:val="18"/>
        <w:lang w:val="fr-FR"/>
      </w:rPr>
      <w:t>cookies</w:t>
    </w:r>
  </w:p>
  <w:p w14:paraId="4AD08092" w14:textId="434DA75F" w:rsidR="00701D61" w:rsidRPr="00F20041" w:rsidRDefault="00F20041" w:rsidP="008C5E3A">
    <w:pPr>
      <w:pStyle w:val="En-tte"/>
      <w:jc w:val="right"/>
      <w:rPr>
        <w:rFonts w:ascii="Arial" w:hAnsi="Arial" w:cs="Arial"/>
        <w:sz w:val="18"/>
        <w:lang w:val="fr-FR"/>
      </w:rPr>
    </w:pPr>
    <w:r>
      <w:rPr>
        <w:rFonts w:ascii="Arial" w:hAnsi="Arial" w:cs="Arial"/>
        <w:sz w:val="18"/>
        <w:lang w:val="fr-FR"/>
      </w:rPr>
      <w:t>Dernière mise à jour :</w:t>
    </w:r>
    <w:r w:rsidR="008C5E3A" w:rsidRPr="00F20041">
      <w:rPr>
        <w:rFonts w:ascii="Arial" w:hAnsi="Arial" w:cs="Arial"/>
        <w:sz w:val="18"/>
        <w:lang w:val="fr-FR"/>
      </w:rPr>
      <w:t xml:space="preserve"> </w:t>
    </w:r>
    <w:r w:rsidR="00417292">
      <w:rPr>
        <w:rFonts w:ascii="Arial" w:hAnsi="Arial" w:cs="Arial"/>
        <w:sz w:val="18"/>
        <w:lang w:val="fr-FR"/>
      </w:rPr>
      <w:t>juin</w:t>
    </w:r>
    <w:r w:rsidR="008C5E3A" w:rsidRPr="00F20041">
      <w:rPr>
        <w:rFonts w:ascii="Arial" w:hAnsi="Arial" w:cs="Arial"/>
        <w:sz w:val="18"/>
        <w:lang w:val="fr-FR"/>
      </w:rPr>
      <w:t xml:space="preserve"> 2018</w:t>
    </w:r>
  </w:p>
  <w:p w14:paraId="3BE13509" w14:textId="77777777" w:rsidR="00B64B93" w:rsidRPr="00E96119" w:rsidRDefault="00B3111D">
    <w:pPr>
      <w:pStyle w:val="En-tte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ECC53" w14:textId="77777777" w:rsidR="00701D61" w:rsidRPr="00956352" w:rsidRDefault="008C5E3A" w:rsidP="00701D61">
    <w:pPr>
      <w:pStyle w:val="En-tte"/>
      <w:jc w:val="right"/>
      <w:rPr>
        <w:rFonts w:ascii="Arial" w:hAnsi="Arial" w:cs="Arial"/>
        <w:sz w:val="20"/>
      </w:rPr>
    </w:pPr>
    <w:r w:rsidRPr="00956352">
      <w:rPr>
        <w:rFonts w:ascii="Arial" w:hAnsi="Arial" w:cs="Arial"/>
        <w:sz w:val="20"/>
      </w:rPr>
      <w:t xml:space="preserve">Alamo Group Europe Ltd </w:t>
    </w:r>
  </w:p>
  <w:p w14:paraId="6D016BE9" w14:textId="77777777" w:rsidR="008C5E3A" w:rsidRPr="00956352" w:rsidRDefault="008C5E3A" w:rsidP="008C5E3A">
    <w:pPr>
      <w:pStyle w:val="En-tte"/>
      <w:jc w:val="right"/>
      <w:rPr>
        <w:rFonts w:ascii="Arial" w:hAnsi="Arial" w:cs="Arial"/>
        <w:sz w:val="20"/>
      </w:rPr>
    </w:pPr>
    <w:r w:rsidRPr="00956352">
      <w:rPr>
        <w:rFonts w:ascii="Arial" w:hAnsi="Arial" w:cs="Arial"/>
        <w:sz w:val="20"/>
      </w:rPr>
      <w:t>Privacy &amp; Cookies Policy</w:t>
    </w:r>
  </w:p>
  <w:p w14:paraId="6A95A8BA" w14:textId="77777777" w:rsidR="00B64B93" w:rsidRPr="00956352" w:rsidRDefault="00956352" w:rsidP="00956352">
    <w:pPr>
      <w:pStyle w:val="En-tte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Last updated, May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73A27"/>
    <w:multiLevelType w:val="hybridMultilevel"/>
    <w:tmpl w:val="7116C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4C8E"/>
    <w:multiLevelType w:val="hybridMultilevel"/>
    <w:tmpl w:val="EB1065BE"/>
    <w:lvl w:ilvl="0" w:tplc="C0005B6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EC55DDD"/>
    <w:multiLevelType w:val="hybridMultilevel"/>
    <w:tmpl w:val="86AABE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EE20E8"/>
    <w:multiLevelType w:val="hybridMultilevel"/>
    <w:tmpl w:val="59D81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41641"/>
    <w:multiLevelType w:val="hybridMultilevel"/>
    <w:tmpl w:val="EEB0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DInfo" w:val="F"/>
  </w:docVars>
  <w:rsids>
    <w:rsidRoot w:val="008151B1"/>
    <w:rsid w:val="00015E39"/>
    <w:rsid w:val="00017925"/>
    <w:rsid w:val="00025433"/>
    <w:rsid w:val="00026303"/>
    <w:rsid w:val="00036FA1"/>
    <w:rsid w:val="00037C3D"/>
    <w:rsid w:val="00044160"/>
    <w:rsid w:val="00065747"/>
    <w:rsid w:val="000A2072"/>
    <w:rsid w:val="000A3A53"/>
    <w:rsid w:val="000B46C3"/>
    <w:rsid w:val="000F77D1"/>
    <w:rsid w:val="0010133B"/>
    <w:rsid w:val="00106505"/>
    <w:rsid w:val="001123C0"/>
    <w:rsid w:val="00115CC7"/>
    <w:rsid w:val="00122390"/>
    <w:rsid w:val="00171EB0"/>
    <w:rsid w:val="001C166C"/>
    <w:rsid w:val="001C631E"/>
    <w:rsid w:val="001F730E"/>
    <w:rsid w:val="0022046F"/>
    <w:rsid w:val="00232131"/>
    <w:rsid w:val="00243829"/>
    <w:rsid w:val="00254F43"/>
    <w:rsid w:val="00276011"/>
    <w:rsid w:val="00292CAA"/>
    <w:rsid w:val="002B3767"/>
    <w:rsid w:val="00324B07"/>
    <w:rsid w:val="00325D1E"/>
    <w:rsid w:val="00343348"/>
    <w:rsid w:val="00397919"/>
    <w:rsid w:val="003D2538"/>
    <w:rsid w:val="00404612"/>
    <w:rsid w:val="00417292"/>
    <w:rsid w:val="00420DDF"/>
    <w:rsid w:val="00441DED"/>
    <w:rsid w:val="004525EA"/>
    <w:rsid w:val="00467422"/>
    <w:rsid w:val="004675D4"/>
    <w:rsid w:val="00486D90"/>
    <w:rsid w:val="00493E92"/>
    <w:rsid w:val="00493EA2"/>
    <w:rsid w:val="0050111F"/>
    <w:rsid w:val="00555F41"/>
    <w:rsid w:val="00590F9C"/>
    <w:rsid w:val="00595903"/>
    <w:rsid w:val="005A2B48"/>
    <w:rsid w:val="005C25F9"/>
    <w:rsid w:val="006004DA"/>
    <w:rsid w:val="00611FCF"/>
    <w:rsid w:val="00631806"/>
    <w:rsid w:val="00642B45"/>
    <w:rsid w:val="00664ED1"/>
    <w:rsid w:val="0069401E"/>
    <w:rsid w:val="006C1F1E"/>
    <w:rsid w:val="006D58C3"/>
    <w:rsid w:val="006F454F"/>
    <w:rsid w:val="0072210F"/>
    <w:rsid w:val="007452D8"/>
    <w:rsid w:val="00761063"/>
    <w:rsid w:val="0079574D"/>
    <w:rsid w:val="008151B1"/>
    <w:rsid w:val="008932D9"/>
    <w:rsid w:val="008C5E3A"/>
    <w:rsid w:val="008E1135"/>
    <w:rsid w:val="008E4C45"/>
    <w:rsid w:val="00956352"/>
    <w:rsid w:val="0096293B"/>
    <w:rsid w:val="009D0443"/>
    <w:rsid w:val="009E32BC"/>
    <w:rsid w:val="00A23300"/>
    <w:rsid w:val="00A253B2"/>
    <w:rsid w:val="00A54862"/>
    <w:rsid w:val="00A5568C"/>
    <w:rsid w:val="00A92A41"/>
    <w:rsid w:val="00AB0C36"/>
    <w:rsid w:val="00AE364C"/>
    <w:rsid w:val="00AF3F0C"/>
    <w:rsid w:val="00B3111D"/>
    <w:rsid w:val="00B56F4F"/>
    <w:rsid w:val="00B726E4"/>
    <w:rsid w:val="00BC04B1"/>
    <w:rsid w:val="00BC0C91"/>
    <w:rsid w:val="00C005C6"/>
    <w:rsid w:val="00C42B74"/>
    <w:rsid w:val="00C60680"/>
    <w:rsid w:val="00C72895"/>
    <w:rsid w:val="00C95F4D"/>
    <w:rsid w:val="00CD0D77"/>
    <w:rsid w:val="00D05EC4"/>
    <w:rsid w:val="00D07DA8"/>
    <w:rsid w:val="00D23D23"/>
    <w:rsid w:val="00D4070F"/>
    <w:rsid w:val="00D55292"/>
    <w:rsid w:val="00DA4AEE"/>
    <w:rsid w:val="00DB3AC9"/>
    <w:rsid w:val="00DF0DCC"/>
    <w:rsid w:val="00DF1C8E"/>
    <w:rsid w:val="00E14AE2"/>
    <w:rsid w:val="00E96119"/>
    <w:rsid w:val="00EB4AF6"/>
    <w:rsid w:val="00EE2ADE"/>
    <w:rsid w:val="00EF314B"/>
    <w:rsid w:val="00F1537D"/>
    <w:rsid w:val="00F20041"/>
    <w:rsid w:val="00F27169"/>
    <w:rsid w:val="00F41776"/>
    <w:rsid w:val="00F653EA"/>
    <w:rsid w:val="00F9149F"/>
    <w:rsid w:val="00F9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  <w14:docId w14:val="20C8F450"/>
  <w15:docId w15:val="{AA927A22-26EB-4CD4-8610-4EDB3F766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1B1"/>
    <w:pPr>
      <w:spacing w:after="240" w:line="240" w:lineRule="auto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51B1"/>
    <w:pPr>
      <w:tabs>
        <w:tab w:val="center" w:pos="4680"/>
        <w:tab w:val="right" w:pos="936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51B1"/>
    <w:rPr>
      <w:rFonts w:ascii="Times New Roman" w:hAnsi="Times New Roman"/>
      <w:sz w:val="24"/>
      <w:szCs w:val="24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8151B1"/>
    <w:pPr>
      <w:tabs>
        <w:tab w:val="center" w:pos="4680"/>
        <w:tab w:val="right" w:pos="936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51B1"/>
    <w:rPr>
      <w:rFonts w:ascii="Times New Roman" w:hAnsi="Times New Roman"/>
      <w:sz w:val="24"/>
      <w:szCs w:val="24"/>
      <w:lang w:val="en-US"/>
    </w:rPr>
  </w:style>
  <w:style w:type="paragraph" w:customStyle="1" w:styleId="AUKBodyText">
    <w:name w:val="A UK Body Text"/>
    <w:basedOn w:val="Normal"/>
    <w:link w:val="AUKBodyTextCar"/>
    <w:rsid w:val="008151B1"/>
    <w:pPr>
      <w:jc w:val="both"/>
    </w:pPr>
    <w:rPr>
      <w:rFonts w:eastAsia="Times New Roman" w:cs="Times New Roman"/>
      <w:szCs w:val="20"/>
      <w:lang w:val="en-GB"/>
    </w:rPr>
  </w:style>
  <w:style w:type="character" w:styleId="Lienhypertexte">
    <w:name w:val="Hyperlink"/>
    <w:basedOn w:val="Policepardfaut"/>
    <w:uiPriority w:val="99"/>
    <w:unhideWhenUsed/>
    <w:rsid w:val="008151B1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151B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51B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51B1"/>
    <w:rPr>
      <w:rFonts w:ascii="Times New Roman" w:hAnsi="Times New Roman"/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51B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51B1"/>
    <w:rPr>
      <w:rFonts w:ascii="Times New Roman" w:hAnsi="Times New Roman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8151B1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1B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1B1"/>
    <w:rPr>
      <w:rFonts w:ascii="Segoe UI" w:hAnsi="Segoe UI" w:cs="Segoe UI"/>
      <w:sz w:val="18"/>
      <w:szCs w:val="1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E32BC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25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link w:val="ParagraphedelisteCar"/>
    <w:uiPriority w:val="34"/>
    <w:qFormat/>
    <w:rsid w:val="00C005C6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s-ES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005C6"/>
    <w:rPr>
      <w:lang w:val="es-ES"/>
    </w:rPr>
  </w:style>
  <w:style w:type="paragraph" w:customStyle="1" w:styleId="Default">
    <w:name w:val="Default"/>
    <w:rsid w:val="00C005C6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fr-FR" w:eastAsia="zh-TW"/>
    </w:rPr>
  </w:style>
  <w:style w:type="paragraph" w:customStyle="1" w:styleId="DocID">
    <w:name w:val="DocID"/>
    <w:basedOn w:val="Normal"/>
    <w:next w:val="Pieddepage"/>
    <w:link w:val="DocIDCar"/>
    <w:rsid w:val="00BC04B1"/>
    <w:pPr>
      <w:spacing w:after="0"/>
    </w:pPr>
    <w:rPr>
      <w:rFonts w:ascii="Arial" w:eastAsia="Times New Roman" w:hAnsi="Arial" w:cs="Arial"/>
      <w:color w:val="000000"/>
      <w:sz w:val="16"/>
      <w:lang w:val="fr-FR"/>
    </w:rPr>
  </w:style>
  <w:style w:type="character" w:customStyle="1" w:styleId="AUKBodyTextCar">
    <w:name w:val="A UK Body Text Car"/>
    <w:basedOn w:val="Policepardfaut"/>
    <w:link w:val="AUKBodyText"/>
    <w:rsid w:val="00044160"/>
    <w:rPr>
      <w:rFonts w:ascii="Times New Roman" w:eastAsia="Times New Roman" w:hAnsi="Times New Roman" w:cs="Times New Roman"/>
      <w:sz w:val="24"/>
      <w:szCs w:val="20"/>
    </w:rPr>
  </w:style>
  <w:style w:type="character" w:customStyle="1" w:styleId="DocIDCar">
    <w:name w:val="DocID Car"/>
    <w:basedOn w:val="AUKBodyTextCar"/>
    <w:link w:val="DocID"/>
    <w:rsid w:val="00BC04B1"/>
    <w:rPr>
      <w:rFonts w:ascii="Arial" w:eastAsia="Times New Roman" w:hAnsi="Arial" w:cs="Arial"/>
      <w:color w:val="000000"/>
      <w:sz w:val="16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lamofr.com" TargetMode="External"/><Relationship Id="rId13" Type="http://schemas.openxmlformats.org/officeDocument/2006/relationships/hyperlink" Target="mailto:info@alamoeur.co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alamoeur.com" TargetMode="External"/><Relationship Id="rId12" Type="http://schemas.openxmlformats.org/officeDocument/2006/relationships/hyperlink" Target="mailto:info@alamoeur.com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laboutcookie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nil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po@alamofr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1793</Words>
  <Characters>9867</Characters>
  <Application>Microsoft Office Word</Application>
  <DocSecurity>0</DocSecurity>
  <Lines>82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</dc:creator>
  <cp:lastModifiedBy>Jessica MAUSSION</cp:lastModifiedBy>
  <cp:revision>2</cp:revision>
  <dcterms:created xsi:type="dcterms:W3CDTF">2018-06-28T11:31:00Z</dcterms:created>
  <dcterms:modified xsi:type="dcterms:W3CDTF">2018-06-28T11:31:00Z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Content">
    <vt:lpwstr>AD/|1|/v|2|</vt:lpwstr>
  </property>
  <property fmtid="{D5CDD505-2E9C-101B-9397-08002B2CF9AE}" pid="3" name="DocID">
    <vt:lpwstr>AD/3093763/v1</vt:lpwstr>
  </property>
  <property fmtid="{D5CDD505-2E9C-101B-9397-08002B2CF9AE}" pid="4" name="_NewReviewCycle">
    <vt:lpwstr/>
  </property>
</Properties>
</file>